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4DDE" w:rsidRDefault="00CB3039">
      <w:pPr>
        <w:pStyle w:val="BodyText"/>
        <w:spacing w:before="4"/>
        <w:rPr>
          <w:rFonts w:ascii="Times New Roman"/>
          <w:sz w:val="17"/>
        </w:rPr>
      </w:pPr>
      <w:r>
        <w:rPr>
          <w:rFonts w:ascii="Times New Roman"/>
          <w:sz w:val="17"/>
        </w:rPr>
        <w:t xml:space="preserve">               </w:t>
      </w:r>
      <w:r>
        <w:rPr>
          <w:rFonts w:ascii="Times New Roman"/>
          <w:noProof/>
          <w:sz w:val="17"/>
        </w:rPr>
        <w:drawing>
          <wp:inline distT="0" distB="0" distL="0" distR="0">
            <wp:extent cx="6904264" cy="9339479"/>
            <wp:effectExtent l="19050" t="0" r="0" b="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421" cy="9341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DE" w:rsidRDefault="00C94DDE">
      <w:pPr>
        <w:rPr>
          <w:rFonts w:ascii="Times New Roman"/>
          <w:sz w:val="17"/>
        </w:rPr>
        <w:sectPr w:rsidR="00C94DDE">
          <w:type w:val="continuous"/>
          <w:pgSz w:w="11910" w:h="16840"/>
          <w:pgMar w:top="1580" w:right="0" w:bottom="280" w:left="0" w:header="720" w:footer="720" w:gutter="0"/>
          <w:cols w:space="720"/>
        </w:sectPr>
      </w:pPr>
    </w:p>
    <w:p w:rsidR="00C94DDE" w:rsidRDefault="00C94DDE">
      <w:pPr>
        <w:pStyle w:val="BodyText"/>
        <w:ind w:left="632"/>
        <w:rPr>
          <w:rFonts w:ascii="Times New Roman"/>
          <w:sz w:val="20"/>
        </w:rPr>
      </w:pPr>
    </w:p>
    <w:p w:rsidR="00C94DDE" w:rsidRDefault="00C94DDE">
      <w:pPr>
        <w:pStyle w:val="BodyText"/>
        <w:spacing w:line="231" w:lineRule="exact"/>
        <w:ind w:left="10750"/>
        <w:rPr>
          <w:rFonts w:ascii="Verdana"/>
          <w:sz w:val="20"/>
        </w:rPr>
      </w:pPr>
    </w:p>
    <w:p w:rsidR="00C94DDE" w:rsidRPr="00CB3039" w:rsidRDefault="00CB3039">
      <w:pPr>
        <w:spacing w:before="187" w:line="249" w:lineRule="auto"/>
        <w:ind w:left="671"/>
        <w:jc w:val="both"/>
        <w:rPr>
          <w:rFonts w:ascii="Arial"/>
          <w:b/>
          <w:color w:val="003300"/>
          <w:sz w:val="82"/>
        </w:rPr>
      </w:pPr>
      <w:r w:rsidRPr="00CB3039">
        <w:rPr>
          <w:rFonts w:ascii="Arial"/>
          <w:b/>
          <w:color w:val="003300"/>
          <w:spacing w:val="-13"/>
          <w:w w:val="105"/>
          <w:sz w:val="87"/>
        </w:rPr>
        <w:t xml:space="preserve">BODY ARMOR </w:t>
      </w:r>
      <w:r w:rsidR="00465862" w:rsidRPr="00CB3039">
        <w:rPr>
          <w:rFonts w:ascii="Arial"/>
          <w:b/>
          <w:color w:val="003300"/>
          <w:sz w:val="82"/>
        </w:rPr>
        <w:t>PROTECTION</w:t>
      </w:r>
    </w:p>
    <w:p w:rsidR="00C94DDE" w:rsidRDefault="00465862">
      <w:pPr>
        <w:pStyle w:val="BodyText"/>
        <w:spacing w:before="11"/>
        <w:rPr>
          <w:rFonts w:ascii="Arial"/>
          <w:b/>
          <w:sz w:val="40"/>
        </w:rPr>
      </w:pPr>
      <w:r w:rsidRPr="00CB3039">
        <w:rPr>
          <w:b/>
          <w:color w:val="003300"/>
        </w:rPr>
        <w:br w:type="column"/>
      </w:r>
    </w:p>
    <w:p w:rsidR="00C94DDE" w:rsidRDefault="00465862">
      <w:pPr>
        <w:spacing w:line="252" w:lineRule="auto"/>
        <w:ind w:left="247" w:right="373"/>
        <w:jc w:val="both"/>
        <w:rPr>
          <w:sz w:val="31"/>
        </w:rPr>
      </w:pPr>
      <w:r>
        <w:rPr>
          <w:color w:val="231F20"/>
          <w:sz w:val="31"/>
        </w:rPr>
        <w:t xml:space="preserve">With </w:t>
      </w:r>
      <w:r>
        <w:rPr>
          <w:color w:val="231F20"/>
          <w:spacing w:val="-3"/>
          <w:sz w:val="31"/>
        </w:rPr>
        <w:t xml:space="preserve">years </w:t>
      </w:r>
      <w:r>
        <w:rPr>
          <w:color w:val="231F20"/>
          <w:sz w:val="31"/>
        </w:rPr>
        <w:t xml:space="preserve">of research and a team of experts, we at </w:t>
      </w:r>
      <w:r w:rsidR="009A767D">
        <w:rPr>
          <w:color w:val="231F20"/>
          <w:sz w:val="31"/>
        </w:rPr>
        <w:t xml:space="preserve">INNOV COMPOSITE ARMOR </w:t>
      </w:r>
      <w:r w:rsidR="009A767D" w:rsidRPr="009A767D">
        <w:rPr>
          <w:b/>
          <w:color w:val="231F20"/>
          <w:sz w:val="31"/>
        </w:rPr>
        <w:t>(ICA)</w:t>
      </w:r>
      <w:r w:rsidR="009A767D">
        <w:rPr>
          <w:color w:val="231F20"/>
          <w:sz w:val="31"/>
        </w:rPr>
        <w:t xml:space="preserve"> </w:t>
      </w:r>
      <w:r>
        <w:rPr>
          <w:color w:val="231F20"/>
          <w:sz w:val="31"/>
        </w:rPr>
        <w:t>is</w:t>
      </w:r>
      <w:r>
        <w:rPr>
          <w:color w:val="231F20"/>
          <w:spacing w:val="-14"/>
          <w:sz w:val="31"/>
        </w:rPr>
        <w:t xml:space="preserve"> </w:t>
      </w:r>
      <w:r>
        <w:rPr>
          <w:color w:val="231F20"/>
          <w:sz w:val="31"/>
        </w:rPr>
        <w:t>focused</w:t>
      </w:r>
      <w:r>
        <w:rPr>
          <w:color w:val="231F20"/>
          <w:spacing w:val="-14"/>
          <w:sz w:val="31"/>
        </w:rPr>
        <w:t xml:space="preserve"> </w:t>
      </w:r>
      <w:r>
        <w:rPr>
          <w:color w:val="231F20"/>
          <w:sz w:val="31"/>
        </w:rPr>
        <w:t>on</w:t>
      </w:r>
      <w:r>
        <w:rPr>
          <w:color w:val="231F20"/>
          <w:spacing w:val="-14"/>
          <w:sz w:val="31"/>
        </w:rPr>
        <w:t xml:space="preserve"> </w:t>
      </w:r>
      <w:r>
        <w:rPr>
          <w:color w:val="231F20"/>
          <w:sz w:val="31"/>
        </w:rPr>
        <w:t>establishing</w:t>
      </w:r>
      <w:r>
        <w:rPr>
          <w:color w:val="231F20"/>
          <w:spacing w:val="-14"/>
          <w:sz w:val="31"/>
        </w:rPr>
        <w:t xml:space="preserve"> </w:t>
      </w:r>
      <w:r>
        <w:rPr>
          <w:color w:val="231F20"/>
          <w:sz w:val="31"/>
        </w:rPr>
        <w:t xml:space="preserve">a </w:t>
      </w:r>
      <w:r>
        <w:rPr>
          <w:color w:val="231F20"/>
          <w:spacing w:val="-3"/>
          <w:sz w:val="31"/>
        </w:rPr>
        <w:t xml:space="preserve">state-of-the-art </w:t>
      </w:r>
      <w:r>
        <w:rPr>
          <w:color w:val="231F20"/>
          <w:sz w:val="31"/>
        </w:rPr>
        <w:t xml:space="preserve">facility </w:t>
      </w:r>
      <w:r w:rsidR="009A767D">
        <w:rPr>
          <w:color w:val="231F20"/>
          <w:sz w:val="31"/>
        </w:rPr>
        <w:t>focusing</w:t>
      </w:r>
      <w:r>
        <w:rPr>
          <w:color w:val="231F20"/>
          <w:sz w:val="31"/>
        </w:rPr>
        <w:t xml:space="preserve"> on the development of quality body </w:t>
      </w:r>
      <w:r w:rsidR="009A767D">
        <w:rPr>
          <w:color w:val="231F20"/>
          <w:sz w:val="31"/>
        </w:rPr>
        <w:t>armor</w:t>
      </w:r>
      <w:r>
        <w:rPr>
          <w:color w:val="231F20"/>
          <w:sz w:val="31"/>
        </w:rPr>
        <w:t xml:space="preserve"> </w:t>
      </w:r>
      <w:r>
        <w:rPr>
          <w:color w:val="231F20"/>
          <w:spacing w:val="-3"/>
          <w:sz w:val="31"/>
        </w:rPr>
        <w:t xml:space="preserve">for </w:t>
      </w:r>
      <w:r>
        <w:rPr>
          <w:color w:val="231F20"/>
          <w:sz w:val="31"/>
        </w:rPr>
        <w:t>a variety of</w:t>
      </w:r>
      <w:r>
        <w:rPr>
          <w:color w:val="231F20"/>
          <w:spacing w:val="-3"/>
          <w:sz w:val="31"/>
        </w:rPr>
        <w:t xml:space="preserve"> </w:t>
      </w:r>
      <w:r>
        <w:rPr>
          <w:color w:val="231F20"/>
          <w:sz w:val="31"/>
        </w:rPr>
        <w:t>applications.</w:t>
      </w:r>
    </w:p>
    <w:p w:rsidR="00C94DDE" w:rsidRDefault="00C94DDE">
      <w:pPr>
        <w:spacing w:line="252" w:lineRule="auto"/>
        <w:jc w:val="both"/>
        <w:rPr>
          <w:sz w:val="31"/>
        </w:rPr>
        <w:sectPr w:rsidR="00C94DDE">
          <w:pgSz w:w="11910" w:h="16840"/>
          <w:pgMar w:top="740" w:right="0" w:bottom="280" w:left="0" w:header="720" w:footer="720" w:gutter="0"/>
          <w:cols w:num="2" w:space="720" w:equalWidth="0">
            <w:col w:w="6291" w:space="40"/>
            <w:col w:w="5579"/>
          </w:cols>
        </w:sectPr>
      </w:pPr>
    </w:p>
    <w:p w:rsidR="00C94DDE" w:rsidRDefault="0094204A">
      <w:pPr>
        <w:pStyle w:val="BodyText"/>
        <w:rPr>
          <w:sz w:val="20"/>
        </w:rPr>
      </w:pPr>
      <w:r w:rsidRPr="0094204A">
        <w:lastRenderedPageBreak/>
        <w:pict>
          <v:group id="_x0000_s1141" style="position:absolute;margin-left:.5pt;margin-top:-.45pt;width:594.3pt;height:841.95pt;z-index:-16073216;mso-position-horizontal-relative:page;mso-position-vertical-relative:page" coordorigin="10,-9" coordsize="11886,1683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51" type="#_x0000_t75" style="position:absolute;left:9;top:-10;width:11886;height:16839">
              <v:imagedata r:id="rId6" o:title=""/>
            </v:shape>
            <v:shape id="_x0000_s1150" style="position:absolute;left:2325;top:4916;width:7294;height:7323" coordorigin="2325,4917" coordsize="7294,7323" path="m5972,4917r-76,l5820,4920r-76,4l5669,4929r-74,7l5520,4944r-74,10l5373,4966r-73,13l5228,4993r-72,16l5085,5026r-71,18l4944,5064r-69,21l4806,5108r-69,24l4670,5157r-68,27l4536,5211r-66,30l4405,5271r-64,31l4277,5335r-63,34l4152,5404r-61,37l4030,5478r-60,39l3911,5557r-58,41l3795,5640r-56,43l3683,5727r-55,46l3575,5819r-53,47l3470,5915r-51,49l3368,6014r-49,52l3271,6118r-47,53l3178,6225r-45,55l3089,6336r-43,57l3004,6450r-41,59l2923,6568r-38,60l2847,6689r-36,62l2776,6813r-34,63l2710,6940r-32,65l2648,7070r-29,66l2591,7203r-26,67l2540,7338r-24,69l2493,7476r-21,70l2452,7616r-18,71l2417,7759r-16,72l2387,7903r-13,74l2363,8050r-10,74l2345,8199r-7,75l2332,8349r-4,76l2326,8501r-1,77l2326,8654r2,77l2332,8806r6,76l2345,8957r8,74l2363,9105r11,74l2387,9252r14,73l2417,9397r17,71l2452,9539r20,71l2493,9680r23,69l2540,9817r25,68l2591,9953r28,66l2648,10085r30,66l2710,10215r32,64l2776,10343r35,62l2847,10467r38,61l2923,10588r40,59l3004,10705r42,58l3089,10820r44,56l3178,10931r46,54l3271,11038r48,52l3368,11141r51,51l3470,11241r52,48l3575,11337r53,46l3683,11428r56,44l3795,11516r58,42l3911,11599r59,39l4030,11677r61,38l4152,11751r62,35l4277,11820r64,33l4405,11885r65,30l4536,11944r66,28l4670,11998r67,26l4806,12048r69,22l4944,12091r70,20l5085,12130r71,17l5228,12163r72,14l5373,12190r73,11l5520,12211r75,9l5669,12226r75,6l5820,12236r76,2l5972,12239r76,-1l6124,12236r76,-4l6275,12226r75,-6l6424,12211r74,-10l6571,12190r73,-13l6716,12163r72,-16l6859,12130r71,-19l7000,12091r69,-21l7138,12048r69,-24l7275,11998r67,-26l7408,11944r66,-29l7539,11885r64,-32l7667,11820r63,-34l7792,11751r62,-36l7914,11677r60,-39l8033,11599r58,-41l8149,11516r56,-44l8261,11428r55,-45l8369,11337r53,-48l8474,11241r52,-49l8576,11141r49,-51l8673,11038r47,-53l8766,10931r45,-55l8855,10820r43,-57l8940,10705r41,-58l9021,10588r38,-60l9097,10467r36,-62l9168,10343r34,-64l9235,10215r31,-64l9296,10085r29,-66l9353,9953r26,-68l9405,9817r23,-68l9451,9680r21,-70l9492,9539r18,-71l9527,9397r16,-72l9557,9252r13,-73l9581,9105r10,-74l9600,8957r6,-75l9612,8806r4,-75l9618,8654r1,-76l9618,8501r-2,-76l9612,8349r-6,-75l9600,8199r-9,-75l9581,8050r-11,-73l9557,7903r-14,-72l9527,7759r-17,-72l9492,7616r-20,-70l9451,7476r-23,-69l9405,7338r-26,-68l9353,7203r-28,-67l9296,7070r-30,-65l9235,6940r-33,-64l9168,6813r-35,-62l9097,6689r-38,-61l9021,6568r-40,-59l8940,6450r-42,-57l8855,6336r-44,-56l8766,6225r-46,-54l8673,6118r-48,-52l8576,6014r-50,-50l8474,5915r-52,-49l8369,5819r-53,-46l8261,5727r-56,-44l8149,5640r-58,-42l8033,5557r-59,-40l7914,5478r-60,-37l7792,5404r-62,-35l7667,5335r-64,-33l7539,5271r-65,-30l7408,5211r-66,-27l7275,5157r-68,-25l7138,5108r-69,-23l7000,5064r-70,-20l6859,5026r-71,-17l6716,4993r-72,-14l6571,4966r-73,-12l6424,4944r-74,-8l6275,4929r-75,-5l6124,4920r-76,-3l5972,4917xe" fillcolor="#a6a4a4" stroked="f">
              <v:path arrowok="t"/>
            </v:shape>
            <v:rect id="_x0000_s1149" style="position:absolute;left:9;top:4;width:11886;height:16337" fillcolor="#f3f4f5" stroked="f">
              <v:fill opacity="39321f"/>
            </v:rect>
            <v:shape id="_x0000_s1148" style="position:absolute;left:11895;top:603;width:2;height:980" coordorigin="11896,604" coordsize="1,980" path="m11896,604r,980l11896,604xe" fillcolor="#356142" stroked="f">
              <v:path arrowok="t"/>
            </v:shape>
            <v:shape id="_x0000_s1147" style="position:absolute;left:9254;top:11192;width:733;height:736" coordorigin="9254,11192" coordsize="733,736" path="m9620,11192r-73,8l9478,11221r-62,34l9361,11300r-44,54l9283,11417r-22,69l9254,11560r7,74l9283,11703r34,63l9361,11820r55,45l9478,11899r69,22l9620,11928r74,-7l9763,11899r62,-34l9880,11820r44,-54l9958,11703r21,-69l9987,11560r-8,-74l9958,11417r-34,-63l9880,11300r-55,-45l9763,11221r-69,-21l9620,11192xe" fillcolor="#222a35" stroked="f">
              <v:path arrowok="t"/>
            </v:shape>
            <v:shape id="_x0000_s1146" type="#_x0000_t75" style="position:absolute;left:10078;top:10111;width:367;height:391">
              <v:imagedata r:id="rId7" o:title=""/>
            </v:shape>
            <v:shape id="_x0000_s1145" style="position:absolute;left:1535;top:6065;width:756;height:759" coordorigin="1536,6065" coordsize="756,759" path="m1914,6065r-76,8l1767,6095r-64,35l1647,6176r-47,56l1566,6297r-22,71l1536,6444r8,77l1566,6592r34,64l1647,6713r56,46l1767,6794r71,22l1914,6824r76,-8l2061,6794r64,-35l2181,6713r46,-57l2262,6592r22,-71l2292,6444r-8,-76l2262,6297r-35,-65l2181,6176r-56,-46l2061,6095r-71,-22l1914,6065xe" fillcolor="#356142" stroked="f">
              <v:path arrowok="t"/>
            </v:shape>
            <v:shape id="_x0000_s1144" type="#_x0000_t75" style="position:absolute;left:2635;top:5260;width:367;height:368">
              <v:imagedata r:id="rId8" o:title=""/>
            </v:shape>
            <v:rect id="_x0000_s1143" style="position:absolute;left:9292;top:4;width:1854;height:519" fillcolor="#356142" stroked="f"/>
            <v:shape id="_x0000_s1142" type="#_x0000_t75" style="position:absolute;left:2297;top:4890;width:7294;height:7320">
              <v:imagedata r:id="rId9" o:title=""/>
            </v:shape>
            <w10:wrap anchorx="page" anchory="page"/>
          </v:group>
        </w:pict>
      </w: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rPr>
          <w:sz w:val="20"/>
        </w:rPr>
      </w:pPr>
    </w:p>
    <w:p w:rsidR="00C94DDE" w:rsidRDefault="00C94DDE">
      <w:pPr>
        <w:pStyle w:val="BodyText"/>
        <w:spacing w:before="11"/>
        <w:rPr>
          <w:sz w:val="28"/>
        </w:rPr>
      </w:pPr>
    </w:p>
    <w:p w:rsidR="00C94DDE" w:rsidRDefault="00465862">
      <w:pPr>
        <w:pStyle w:val="Heading6"/>
        <w:spacing w:before="103" w:line="278" w:lineRule="auto"/>
        <w:ind w:right="756"/>
        <w:jc w:val="both"/>
      </w:pPr>
      <w:r>
        <w:rPr>
          <w:color w:val="231F20"/>
        </w:rPr>
        <w:t xml:space="preserve">With a successful history in the Design &amp; Manufacturing </w:t>
      </w:r>
      <w:proofErr w:type="spellStart"/>
      <w:r>
        <w:rPr>
          <w:color w:val="231F20"/>
        </w:rPr>
        <w:t>ﬁeld</w:t>
      </w:r>
      <w:proofErr w:type="spellEnd"/>
      <w:r>
        <w:rPr>
          <w:color w:val="231F20"/>
        </w:rPr>
        <w:t xml:space="preserve">, we’ve extended our technical knowledge of the unique composite properties of the materials required to develop the highest quality protective gear for </w:t>
      </w:r>
      <w:r w:rsidR="009A767D">
        <w:rPr>
          <w:color w:val="231F20"/>
        </w:rPr>
        <w:t xml:space="preserve">various </w:t>
      </w:r>
      <w:proofErr w:type="spellStart"/>
      <w:r w:rsidR="009A767D">
        <w:rPr>
          <w:color w:val="231F20"/>
        </w:rPr>
        <w:t>defence</w:t>
      </w:r>
      <w:proofErr w:type="spellEnd"/>
      <w:r w:rsidR="009A767D">
        <w:rPr>
          <w:color w:val="231F20"/>
        </w:rPr>
        <w:t xml:space="preserve"> and defensive-off</w:t>
      </w:r>
      <w:r>
        <w:rPr>
          <w:color w:val="231F20"/>
        </w:rPr>
        <w:t>ence personnel, both government and private.</w:t>
      </w:r>
    </w:p>
    <w:p w:rsidR="00C94DDE" w:rsidRDefault="00465862">
      <w:pPr>
        <w:spacing w:line="278" w:lineRule="auto"/>
        <w:ind w:left="871" w:right="756"/>
        <w:jc w:val="both"/>
        <w:rPr>
          <w:sz w:val="28"/>
        </w:rPr>
      </w:pPr>
      <w:r>
        <w:rPr>
          <w:color w:val="231F20"/>
          <w:spacing w:val="-6"/>
          <w:sz w:val="28"/>
        </w:rPr>
        <w:t>We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use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a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variety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of</w:t>
      </w:r>
      <w:r>
        <w:rPr>
          <w:color w:val="231F20"/>
          <w:spacing w:val="-7"/>
          <w:sz w:val="28"/>
        </w:rPr>
        <w:t xml:space="preserve"> </w:t>
      </w:r>
      <w:proofErr w:type="spellStart"/>
      <w:r>
        <w:rPr>
          <w:color w:val="231F20"/>
          <w:sz w:val="28"/>
        </w:rPr>
        <w:t>Aramid</w:t>
      </w:r>
      <w:proofErr w:type="spellEnd"/>
      <w:r>
        <w:rPr>
          <w:color w:val="231F20"/>
          <w:sz w:val="28"/>
        </w:rPr>
        <w:t>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Polyethylene,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glass</w:t>
      </w:r>
      <w:r>
        <w:rPr>
          <w:color w:val="231F20"/>
          <w:spacing w:val="-8"/>
          <w:sz w:val="28"/>
        </w:rPr>
        <w:t xml:space="preserve"> </w:t>
      </w:r>
      <w:proofErr w:type="spellStart"/>
      <w:r>
        <w:rPr>
          <w:color w:val="231F20"/>
          <w:sz w:val="28"/>
        </w:rPr>
        <w:t>ﬁbre</w:t>
      </w:r>
      <w:proofErr w:type="spellEnd"/>
      <w:r>
        <w:rPr>
          <w:color w:val="231F20"/>
          <w:sz w:val="28"/>
        </w:rPr>
        <w:t>,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ceramic,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steel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and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>hybrid</w:t>
      </w:r>
      <w:r>
        <w:rPr>
          <w:color w:val="231F20"/>
          <w:spacing w:val="-7"/>
          <w:sz w:val="28"/>
        </w:rPr>
        <w:t xml:space="preserve"> </w:t>
      </w:r>
      <w:r>
        <w:rPr>
          <w:color w:val="231F20"/>
          <w:sz w:val="28"/>
        </w:rPr>
        <w:t>materials</w:t>
      </w:r>
      <w:r>
        <w:rPr>
          <w:color w:val="231F20"/>
          <w:spacing w:val="-8"/>
          <w:sz w:val="28"/>
        </w:rPr>
        <w:t xml:space="preserve"> </w:t>
      </w:r>
      <w:r>
        <w:rPr>
          <w:color w:val="231F20"/>
          <w:sz w:val="28"/>
        </w:rPr>
        <w:t xml:space="preserve">in our ballistic </w:t>
      </w:r>
      <w:proofErr w:type="spellStart"/>
      <w:r>
        <w:rPr>
          <w:color w:val="231F20"/>
          <w:spacing w:val="-4"/>
          <w:sz w:val="28"/>
        </w:rPr>
        <w:t>armour</w:t>
      </w:r>
      <w:proofErr w:type="spellEnd"/>
      <w:r>
        <w:rPr>
          <w:color w:val="231F20"/>
          <w:spacing w:val="-4"/>
          <w:sz w:val="28"/>
        </w:rPr>
        <w:t xml:space="preserve">, </w:t>
      </w:r>
      <w:r>
        <w:rPr>
          <w:color w:val="231F20"/>
          <w:sz w:val="28"/>
        </w:rPr>
        <w:t>and perform our tests in international/national standard laboratory arrangements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to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ensure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the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highest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of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quality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control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norms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as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per</w:t>
      </w:r>
      <w:r>
        <w:rPr>
          <w:color w:val="231F20"/>
          <w:spacing w:val="-14"/>
          <w:sz w:val="28"/>
        </w:rPr>
        <w:t xml:space="preserve"> </w:t>
      </w:r>
      <w:r>
        <w:rPr>
          <w:color w:val="231F20"/>
          <w:sz w:val="28"/>
        </w:rPr>
        <w:t>International</w:t>
      </w:r>
      <w:r>
        <w:rPr>
          <w:color w:val="231F20"/>
          <w:spacing w:val="-13"/>
          <w:sz w:val="28"/>
        </w:rPr>
        <w:t xml:space="preserve"> </w:t>
      </w:r>
      <w:r>
        <w:rPr>
          <w:color w:val="231F20"/>
          <w:sz w:val="28"/>
        </w:rPr>
        <w:t>Standards on all our</w:t>
      </w:r>
      <w:r>
        <w:rPr>
          <w:color w:val="231F20"/>
          <w:spacing w:val="-1"/>
          <w:sz w:val="28"/>
        </w:rPr>
        <w:t xml:space="preserve"> </w:t>
      </w:r>
      <w:r>
        <w:rPr>
          <w:color w:val="231F20"/>
          <w:sz w:val="28"/>
        </w:rPr>
        <w:t>products.</w:t>
      </w:r>
    </w:p>
    <w:p w:rsidR="00C94DDE" w:rsidRDefault="00C94DDE">
      <w:pPr>
        <w:spacing w:line="278" w:lineRule="auto"/>
        <w:jc w:val="both"/>
        <w:rPr>
          <w:sz w:val="28"/>
        </w:rPr>
        <w:sectPr w:rsidR="00C94DDE">
          <w:type w:val="continuous"/>
          <w:pgSz w:w="11910" w:h="16840"/>
          <w:pgMar w:top="1580" w:right="0" w:bottom="280" w:left="0" w:header="720" w:footer="720" w:gutter="0"/>
          <w:cols w:space="720"/>
        </w:sectPr>
      </w:pPr>
    </w:p>
    <w:p w:rsidR="00C94DDE" w:rsidRDefault="00E537C7" w:rsidP="00CB3039">
      <w:pPr>
        <w:pStyle w:val="BodyText"/>
        <w:spacing w:before="9"/>
      </w:pPr>
      <w:r>
        <w:lastRenderedPageBreak/>
        <w:pict>
          <v:group id="_x0000_s1053" style="position:absolute;margin-left:2.85pt;margin-top:-39.4pt;width:595.6pt;height:874.15pt;z-index:-16059904;mso-position-horizontal-relative:page;mso-position-vertical-relative:page" coordorigin=",9" coordsize="11912,16830">
            <v:shape id="_x0000_s1060" type="#_x0000_t75" style="position:absolute;top:8;width:11912;height:16830">
              <v:imagedata r:id="rId10" o:title=""/>
            </v:shape>
            <v:rect id="_x0000_s1059" style="position:absolute;left:9345;top:47;width:1854;height:519" fillcolor="#356142" stroked="f"/>
            <v:rect id="_x0000_s1058" style="position:absolute;top:3140;width:7182;height:13698" fillcolor="#f79646 [3209]" strokecolor="#f2f2f2 [3041]" strokeweight="3pt">
              <v:shadow on="t" type="perspective" color="#974706 [1609]" opacity=".5" offset="1pt" offset2="-1pt"/>
            </v:rect>
            <v:shape id="_x0000_s1057" type="#_x0000_t75" style="position:absolute;left:8045;top:3189;width:2682;height:3820">
              <v:imagedata r:id="rId11" o:title=""/>
            </v:shape>
            <v:shape id="_x0000_s1056" type="#_x0000_t75" style="position:absolute;left:7812;top:10431;width:3461;height:3096">
              <v:imagedata r:id="rId12" o:title=""/>
            </v:shape>
            <v:shape id="_x0000_s1055" type="#_x0000_t75" style="position:absolute;left:7714;top:13918;width:3630;height:2920">
              <v:imagedata r:id="rId13" o:title=""/>
            </v:shape>
            <v:shape id="_x0000_s1054" type="#_x0000_t75" style="position:absolute;left:7800;top:7229;width:3424;height:2977">
              <v:imagedata r:id="rId14" o:title=""/>
            </v:shape>
            <w10:wrap anchorx="page" anchory="page"/>
          </v:group>
        </w:pict>
      </w:r>
      <w:r w:rsidR="00465862">
        <w:rPr>
          <w:noProof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6290792</wp:posOffset>
            </wp:positionH>
            <wp:positionV relativeFrom="paragraph">
              <wp:posOffset>3384755</wp:posOffset>
            </wp:positionV>
            <wp:extent cx="223152" cy="238029"/>
            <wp:effectExtent l="0" t="0" r="0" b="0"/>
            <wp:wrapTopAndBottom/>
            <wp:docPr id="3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52" cy="238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862">
        <w:rPr>
          <w:color w:val="FFFFFF"/>
          <w:w w:val="99"/>
          <w:shd w:val="clear" w:color="auto" w:fill="356142"/>
        </w:rPr>
        <w:t xml:space="preserve"> </w:t>
      </w:r>
      <w:r w:rsidR="00465862">
        <w:rPr>
          <w:color w:val="FFFFFF"/>
          <w:spacing w:val="-37"/>
          <w:shd w:val="clear" w:color="auto" w:fill="356142"/>
        </w:rPr>
        <w:t xml:space="preserve"> </w:t>
      </w:r>
      <w:r w:rsidR="00465862">
        <w:rPr>
          <w:color w:val="FFFFFF"/>
          <w:spacing w:val="-8"/>
          <w:shd w:val="clear" w:color="auto" w:fill="356142"/>
        </w:rPr>
        <w:t>BULLET RESISTANT</w:t>
      </w:r>
      <w:r w:rsidR="00465862">
        <w:rPr>
          <w:color w:val="FFFFFF"/>
          <w:spacing w:val="76"/>
          <w:shd w:val="clear" w:color="auto" w:fill="356142"/>
        </w:rPr>
        <w:t xml:space="preserve"> </w:t>
      </w:r>
      <w:r w:rsidR="00465862">
        <w:rPr>
          <w:color w:val="FFFFFF"/>
          <w:spacing w:val="-8"/>
          <w:shd w:val="clear" w:color="auto" w:fill="356142"/>
        </w:rPr>
        <w:t>JACKETS</w:t>
      </w:r>
      <w:r w:rsidR="00465862">
        <w:rPr>
          <w:color w:val="FFFFFF"/>
          <w:spacing w:val="-8"/>
          <w:shd w:val="clear" w:color="auto" w:fill="356142"/>
        </w:rPr>
        <w:tab/>
      </w:r>
    </w:p>
    <w:p w:rsidR="00C94DDE" w:rsidRDefault="00465862">
      <w:pPr>
        <w:pStyle w:val="BodyText"/>
        <w:spacing w:before="309" w:line="324" w:lineRule="auto"/>
        <w:ind w:left="272" w:right="786"/>
        <w:jc w:val="both"/>
      </w:pPr>
      <w:r>
        <w:rPr>
          <w:color w:val="231F20"/>
        </w:rPr>
        <w:t xml:space="preserve">At </w:t>
      </w:r>
      <w:r w:rsidR="005132CD">
        <w:rPr>
          <w:color w:val="231F20"/>
          <w:sz w:val="31"/>
        </w:rPr>
        <w:t xml:space="preserve">INNOV COMPOSITE ARMOR </w:t>
      </w:r>
      <w:r w:rsidR="005132CD" w:rsidRPr="009A767D">
        <w:rPr>
          <w:b/>
          <w:color w:val="231F20"/>
          <w:sz w:val="31"/>
        </w:rPr>
        <w:t>(ICA)</w:t>
      </w:r>
      <w:r>
        <w:rPr>
          <w:b/>
          <w:color w:val="231F20"/>
        </w:rPr>
        <w:t xml:space="preserve">, </w:t>
      </w:r>
      <w:r>
        <w:rPr>
          <w:color w:val="231F20"/>
        </w:rPr>
        <w:t xml:space="preserve">we manufacture a complete range of BULLET-RESISTANT JACKETS for covert, overt, law-enforcement, naval and military usage. The ergonomic shapes, combined with lightweight </w:t>
      </w:r>
      <w:proofErr w:type="spellStart"/>
      <w:r>
        <w:rPr>
          <w:color w:val="231F20"/>
        </w:rPr>
        <w:t>armour</w:t>
      </w:r>
      <w:proofErr w:type="spellEnd"/>
      <w:r>
        <w:rPr>
          <w:color w:val="231F20"/>
        </w:rPr>
        <w:t xml:space="preserve"> plates and an increased area of protection aids in mobility and </w:t>
      </w:r>
      <w:proofErr w:type="spellStart"/>
      <w:r>
        <w:rPr>
          <w:color w:val="231F20"/>
        </w:rPr>
        <w:t>ﬁt</w:t>
      </w:r>
      <w:proofErr w:type="spellEnd"/>
      <w:r>
        <w:rPr>
          <w:color w:val="231F20"/>
        </w:rPr>
        <w:t>, without compromising on protection.</w:t>
      </w:r>
    </w:p>
    <w:p w:rsidR="00C151A5" w:rsidRDefault="005132CD" w:rsidP="005132CD">
      <w:pPr>
        <w:spacing w:before="129" w:line="254" w:lineRule="auto"/>
        <w:ind w:right="5543"/>
        <w:rPr>
          <w:rFonts w:ascii="Arial"/>
          <w:b/>
          <w:color w:val="000000" w:themeColor="text1"/>
          <w:w w:val="105"/>
          <w:sz w:val="21"/>
          <w:szCs w:val="21"/>
        </w:rPr>
      </w:pPr>
      <w:r w:rsidRPr="00C151A5">
        <w:rPr>
          <w:sz w:val="21"/>
          <w:szCs w:val="21"/>
        </w:rPr>
        <w:t xml:space="preserve">     </w:t>
      </w:r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>PRODUCT NAME</w:t>
      </w:r>
      <w:r w:rsidR="00C151A5">
        <w:rPr>
          <w:rFonts w:ascii="Arial"/>
          <w:b/>
          <w:color w:val="000000" w:themeColor="text1"/>
          <w:w w:val="105"/>
          <w:sz w:val="21"/>
          <w:szCs w:val="21"/>
        </w:rPr>
        <w:t>: COMMANDO C1</w:t>
      </w:r>
    </w:p>
    <w:p w:rsidR="00C151A5" w:rsidRDefault="00C151A5" w:rsidP="00C151A5">
      <w:pPr>
        <w:spacing w:before="129" w:line="254" w:lineRule="auto"/>
        <w:ind w:right="5543"/>
        <w:rPr>
          <w:rFonts w:ascii="Arial"/>
          <w:b/>
          <w:color w:val="000000" w:themeColor="text1"/>
          <w:w w:val="105"/>
          <w:sz w:val="21"/>
          <w:szCs w:val="21"/>
        </w:rPr>
      </w:pPr>
      <w:r>
        <w:rPr>
          <w:rFonts w:ascii="Arial"/>
          <w:b/>
          <w:color w:val="000000" w:themeColor="text1"/>
          <w:w w:val="105"/>
          <w:sz w:val="21"/>
          <w:szCs w:val="21"/>
        </w:rPr>
        <w:t xml:space="preserve">     </w:t>
      </w:r>
      <w:proofErr w:type="gramStart"/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>PROTECTION :</w:t>
      </w:r>
      <w:proofErr w:type="gramEnd"/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 xml:space="preserve"> NIJ LEVEL III or BIS</w:t>
      </w:r>
      <w:r w:rsidR="00465862" w:rsidRPr="00C151A5">
        <w:rPr>
          <w:rFonts w:ascii="Arial"/>
          <w:b/>
          <w:color w:val="000000" w:themeColor="text1"/>
          <w:spacing w:val="1"/>
          <w:w w:val="105"/>
          <w:sz w:val="21"/>
          <w:szCs w:val="21"/>
        </w:rPr>
        <w:t xml:space="preserve"> </w:t>
      </w:r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>III</w:t>
      </w:r>
      <w:r>
        <w:rPr>
          <w:rFonts w:ascii="Arial"/>
          <w:b/>
          <w:color w:val="000000" w:themeColor="text1"/>
          <w:w w:val="105"/>
          <w:sz w:val="21"/>
          <w:szCs w:val="21"/>
        </w:rPr>
        <w:t xml:space="preserve"> </w:t>
      </w:r>
    </w:p>
    <w:p w:rsidR="00C94DDE" w:rsidRPr="00C151A5" w:rsidRDefault="00C151A5" w:rsidP="00C151A5">
      <w:pPr>
        <w:spacing w:before="129" w:line="254" w:lineRule="auto"/>
        <w:ind w:right="5543"/>
        <w:rPr>
          <w:rFonts w:ascii="Arial"/>
          <w:b/>
          <w:color w:val="000000" w:themeColor="text1"/>
          <w:sz w:val="21"/>
          <w:szCs w:val="21"/>
        </w:rPr>
      </w:pPr>
      <w:r>
        <w:rPr>
          <w:rFonts w:ascii="Arial"/>
          <w:b/>
          <w:color w:val="000000" w:themeColor="text1"/>
          <w:w w:val="105"/>
          <w:sz w:val="21"/>
          <w:szCs w:val="21"/>
        </w:rPr>
        <w:t xml:space="preserve">    </w:t>
      </w:r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>STANDARD PROTECTION</w:t>
      </w:r>
      <w:r w:rsidR="00465862" w:rsidRPr="00C151A5">
        <w:rPr>
          <w:rFonts w:ascii="Arial"/>
          <w:b/>
          <w:color w:val="000000" w:themeColor="text1"/>
          <w:spacing w:val="27"/>
          <w:w w:val="105"/>
          <w:sz w:val="21"/>
          <w:szCs w:val="21"/>
        </w:rPr>
        <w:t xml:space="preserve"> </w:t>
      </w:r>
      <w:r w:rsidR="00465862" w:rsidRPr="00C151A5">
        <w:rPr>
          <w:rFonts w:ascii="Arial"/>
          <w:b/>
          <w:color w:val="000000" w:themeColor="text1"/>
          <w:w w:val="105"/>
          <w:sz w:val="21"/>
          <w:szCs w:val="21"/>
        </w:rPr>
        <w:t>FEATURES: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58"/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Fully modular tactical </w:t>
      </w:r>
      <w:proofErr w:type="spellStart"/>
      <w:r w:rsidRPr="005132CD">
        <w:rPr>
          <w:color w:val="000000" w:themeColor="text1"/>
        </w:rPr>
        <w:t>armour</w:t>
      </w:r>
      <w:proofErr w:type="spellEnd"/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package</w:t>
      </w:r>
    </w:p>
    <w:p w:rsidR="00C94DDE" w:rsidRPr="00C151A5" w:rsidRDefault="00465862" w:rsidP="00C151A5">
      <w:pPr>
        <w:pStyle w:val="ListParagraph"/>
        <w:numPr>
          <w:ilvl w:val="0"/>
          <w:numId w:val="2"/>
        </w:numPr>
        <w:tabs>
          <w:tab w:val="left" w:pos="447"/>
        </w:tabs>
        <w:spacing w:before="0" w:line="268" w:lineRule="exact"/>
        <w:ind w:left="446" w:right="4942"/>
        <w:rPr>
          <w:color w:val="000000" w:themeColor="text1"/>
        </w:rPr>
      </w:pPr>
      <w:r w:rsidRPr="00C151A5">
        <w:rPr>
          <w:color w:val="000000" w:themeColor="text1"/>
        </w:rPr>
        <w:t>Front/rear</w:t>
      </w:r>
      <w:r w:rsidRPr="00C151A5">
        <w:rPr>
          <w:color w:val="000000" w:themeColor="text1"/>
          <w:spacing w:val="-21"/>
        </w:rPr>
        <w:t xml:space="preserve"> </w:t>
      </w:r>
      <w:r w:rsidRPr="00C151A5">
        <w:rPr>
          <w:color w:val="000000" w:themeColor="text1"/>
        </w:rPr>
        <w:t>HAP</w:t>
      </w:r>
      <w:r w:rsidRPr="00C151A5">
        <w:rPr>
          <w:color w:val="000000" w:themeColor="text1"/>
          <w:spacing w:val="-21"/>
        </w:rPr>
        <w:t xml:space="preserve"> </w:t>
      </w:r>
      <w:r w:rsidRPr="00C151A5">
        <w:rPr>
          <w:color w:val="000000" w:themeColor="text1"/>
        </w:rPr>
        <w:t>pockets,</w:t>
      </w:r>
      <w:r w:rsidRPr="00C151A5">
        <w:rPr>
          <w:color w:val="000000" w:themeColor="text1"/>
          <w:spacing w:val="-20"/>
        </w:rPr>
        <w:t xml:space="preserve"> </w:t>
      </w:r>
      <w:r w:rsidRPr="00C151A5">
        <w:rPr>
          <w:color w:val="000000" w:themeColor="text1"/>
        </w:rPr>
        <w:t>ultra-lightweight,</w:t>
      </w:r>
      <w:r w:rsidRPr="00C151A5">
        <w:rPr>
          <w:color w:val="000000" w:themeColor="text1"/>
          <w:spacing w:val="-21"/>
        </w:rPr>
        <w:t xml:space="preserve"> </w:t>
      </w:r>
      <w:r w:rsidRPr="00C151A5">
        <w:rPr>
          <w:color w:val="000000" w:themeColor="text1"/>
        </w:rPr>
        <w:t>high</w:t>
      </w:r>
      <w:r w:rsidRPr="00C151A5">
        <w:rPr>
          <w:color w:val="000000" w:themeColor="text1"/>
          <w:spacing w:val="-20"/>
        </w:rPr>
        <w:t xml:space="preserve"> </w:t>
      </w:r>
      <w:r w:rsidRPr="00C151A5">
        <w:rPr>
          <w:color w:val="000000" w:themeColor="text1"/>
        </w:rPr>
        <w:t>performance</w:t>
      </w:r>
      <w:r w:rsidRPr="00C151A5">
        <w:rPr>
          <w:color w:val="000000" w:themeColor="text1"/>
          <w:spacing w:val="-21"/>
        </w:rPr>
        <w:t xml:space="preserve"> </w:t>
      </w:r>
      <w:r w:rsidRPr="00C151A5">
        <w:rPr>
          <w:color w:val="000000" w:themeColor="text1"/>
        </w:rPr>
        <w:t>polyethylene plate</w:t>
      </w:r>
      <w:r w:rsidR="00C151A5">
        <w:rPr>
          <w:color w:val="000000" w:themeColor="text1"/>
        </w:rPr>
        <w:t xml:space="preserve">, </w:t>
      </w:r>
      <w:r w:rsidRPr="00C151A5">
        <w:rPr>
          <w:color w:val="000000" w:themeColor="text1"/>
        </w:rPr>
        <w:t>Dedicated groin</w:t>
      </w:r>
      <w:r w:rsidRPr="00C151A5">
        <w:rPr>
          <w:color w:val="000000" w:themeColor="text1"/>
          <w:spacing w:val="-3"/>
        </w:rPr>
        <w:t xml:space="preserve"> </w:t>
      </w:r>
      <w:r w:rsidRPr="00C151A5">
        <w:rPr>
          <w:color w:val="000000" w:themeColor="text1"/>
        </w:rPr>
        <w:t>panel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>Adjustable &amp; full-coverage collar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  <w:spacing w:val="-3"/>
        </w:rPr>
        <w:t>system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38"/>
        <w:ind w:left="446"/>
        <w:rPr>
          <w:color w:val="000000" w:themeColor="text1"/>
        </w:rPr>
      </w:pPr>
      <w:r w:rsidRPr="005132CD">
        <w:rPr>
          <w:color w:val="000000" w:themeColor="text1"/>
        </w:rPr>
        <w:t>Rear waist band</w:t>
      </w:r>
      <w:r w:rsidRPr="005132CD">
        <w:rPr>
          <w:color w:val="000000" w:themeColor="text1"/>
          <w:spacing w:val="-4"/>
        </w:rPr>
        <w:t xml:space="preserve"> </w:t>
      </w:r>
      <w:r w:rsidRPr="005132CD">
        <w:rPr>
          <w:color w:val="000000" w:themeColor="text1"/>
        </w:rPr>
        <w:t>wrap-around.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>Integrated magazine &amp; grenade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pouches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Water </w:t>
      </w:r>
      <w:r w:rsidRPr="005132CD">
        <w:rPr>
          <w:color w:val="000000" w:themeColor="text1"/>
        </w:rPr>
        <w:t>resistant SAP pouches with thermal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sealing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>Removable Nylon/CORDURA</w:t>
      </w:r>
      <w:r w:rsidRPr="005132CD">
        <w:rPr>
          <w:color w:val="000000" w:themeColor="text1"/>
          <w:spacing w:val="-3"/>
        </w:rPr>
        <w:t xml:space="preserve"> </w:t>
      </w:r>
      <w:r w:rsidRPr="005132CD">
        <w:rPr>
          <w:color w:val="000000" w:themeColor="text1"/>
        </w:rPr>
        <w:t>carrier</w:t>
      </w:r>
    </w:p>
    <w:p w:rsidR="00C94DDE" w:rsidRPr="005132CD" w:rsidRDefault="00C94DDE">
      <w:pPr>
        <w:pStyle w:val="BodyText"/>
        <w:spacing w:before="10"/>
        <w:rPr>
          <w:color w:val="000000" w:themeColor="text1"/>
          <w:sz w:val="19"/>
        </w:rPr>
      </w:pPr>
    </w:p>
    <w:p w:rsidR="00C94DDE" w:rsidRPr="00C151A5" w:rsidRDefault="00465862">
      <w:pPr>
        <w:spacing w:before="1" w:line="273" w:lineRule="auto"/>
        <w:ind w:left="239" w:right="8352"/>
        <w:rPr>
          <w:b/>
          <w:color w:val="000000" w:themeColor="text1"/>
          <w:sz w:val="21"/>
          <w:szCs w:val="21"/>
        </w:rPr>
      </w:pPr>
      <w:r w:rsidRPr="00C151A5">
        <w:rPr>
          <w:b/>
          <w:color w:val="000000" w:themeColor="text1"/>
          <w:sz w:val="21"/>
          <w:szCs w:val="21"/>
        </w:rPr>
        <w:t xml:space="preserve">PRODUCT NAME: TACTICAL VEST X1 </w:t>
      </w:r>
      <w:proofErr w:type="gramStart"/>
      <w:r w:rsidRPr="00C151A5">
        <w:rPr>
          <w:b/>
          <w:color w:val="000000" w:themeColor="text1"/>
          <w:sz w:val="21"/>
          <w:szCs w:val="21"/>
        </w:rPr>
        <w:t>PROTECTION :</w:t>
      </w:r>
      <w:proofErr w:type="gramEnd"/>
      <w:r w:rsidRPr="00C151A5">
        <w:rPr>
          <w:b/>
          <w:color w:val="000000" w:themeColor="text1"/>
          <w:sz w:val="21"/>
          <w:szCs w:val="21"/>
        </w:rPr>
        <w:t xml:space="preserve"> NIJ LEVEL III+ or BIS V STANDARD PROTECTION FEATURES: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0" w:line="267" w:lineRule="exact"/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Fully modular tactical </w:t>
      </w:r>
      <w:proofErr w:type="spellStart"/>
      <w:r w:rsidRPr="005132CD">
        <w:rPr>
          <w:color w:val="000000" w:themeColor="text1"/>
        </w:rPr>
        <w:t>armour</w:t>
      </w:r>
      <w:proofErr w:type="spellEnd"/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package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line="273" w:lineRule="auto"/>
        <w:ind w:left="485" w:right="6813" w:hanging="247"/>
        <w:rPr>
          <w:color w:val="000000" w:themeColor="text1"/>
        </w:rPr>
      </w:pPr>
      <w:r w:rsidRPr="005132CD">
        <w:rPr>
          <w:color w:val="000000" w:themeColor="text1"/>
        </w:rPr>
        <w:t>Front/rear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HAP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pockets,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high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mobility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tactical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</w:rPr>
        <w:t>cut</w:t>
      </w:r>
      <w:r w:rsidRPr="005132CD">
        <w:rPr>
          <w:color w:val="000000" w:themeColor="text1"/>
          <w:spacing w:val="-11"/>
        </w:rPr>
        <w:t xml:space="preserve"> </w:t>
      </w:r>
      <w:r w:rsidRPr="005132CD">
        <w:rPr>
          <w:color w:val="000000" w:themeColor="text1"/>
          <w:spacing w:val="-3"/>
        </w:rPr>
        <w:t xml:space="preserve">for </w:t>
      </w:r>
      <w:r w:rsidRPr="005132CD">
        <w:rPr>
          <w:color w:val="000000" w:themeColor="text1"/>
        </w:rPr>
        <w:t>ease of</w:t>
      </w:r>
      <w:r w:rsidRPr="005132CD">
        <w:rPr>
          <w:color w:val="000000" w:themeColor="text1"/>
          <w:spacing w:val="-3"/>
        </w:rPr>
        <w:t xml:space="preserve"> </w:t>
      </w:r>
      <w:r w:rsidRPr="005132CD">
        <w:rPr>
          <w:color w:val="000000" w:themeColor="text1"/>
        </w:rPr>
        <w:t>movement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spacing w:before="0" w:line="268" w:lineRule="exact"/>
        <w:ind w:left="495" w:hanging="257"/>
        <w:rPr>
          <w:color w:val="000000" w:themeColor="text1"/>
        </w:rPr>
      </w:pPr>
      <w:r w:rsidRPr="005132CD">
        <w:rPr>
          <w:color w:val="000000" w:themeColor="text1"/>
        </w:rPr>
        <w:t xml:space="preserve">Dedicated groin &amp; over-the-shoulder </w:t>
      </w:r>
      <w:proofErr w:type="spellStart"/>
      <w:r w:rsidRPr="005132CD">
        <w:rPr>
          <w:color w:val="000000" w:themeColor="text1"/>
        </w:rPr>
        <w:t>armour</w:t>
      </w:r>
      <w:proofErr w:type="spellEnd"/>
      <w:r w:rsidRPr="005132CD">
        <w:rPr>
          <w:color w:val="000000" w:themeColor="text1"/>
          <w:spacing w:val="-9"/>
        </w:rPr>
        <w:t xml:space="preserve"> </w:t>
      </w:r>
      <w:r w:rsidRPr="005132CD">
        <w:rPr>
          <w:color w:val="000000" w:themeColor="text1"/>
        </w:rPr>
        <w:t>panels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ind w:left="495" w:hanging="257"/>
        <w:rPr>
          <w:color w:val="000000" w:themeColor="text1"/>
        </w:rPr>
      </w:pPr>
      <w:r w:rsidRPr="005132CD">
        <w:rPr>
          <w:color w:val="000000" w:themeColor="text1"/>
        </w:rPr>
        <w:t>Adjustable &amp; full-coverage collar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  <w:spacing w:val="-3"/>
        </w:rPr>
        <w:t>system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ind w:left="495" w:hanging="257"/>
        <w:rPr>
          <w:color w:val="000000" w:themeColor="text1"/>
        </w:rPr>
      </w:pPr>
      <w:r w:rsidRPr="005132CD">
        <w:rPr>
          <w:color w:val="000000" w:themeColor="text1"/>
        </w:rPr>
        <w:t>Rear waist band</w:t>
      </w:r>
      <w:r w:rsidRPr="005132CD">
        <w:rPr>
          <w:color w:val="000000" w:themeColor="text1"/>
          <w:spacing w:val="-4"/>
        </w:rPr>
        <w:t xml:space="preserve"> </w:t>
      </w:r>
      <w:r w:rsidRPr="005132CD">
        <w:rPr>
          <w:color w:val="000000" w:themeColor="text1"/>
        </w:rPr>
        <w:t>wrap-around.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spacing w:before="38"/>
        <w:ind w:left="495" w:hanging="257"/>
        <w:rPr>
          <w:color w:val="000000" w:themeColor="text1"/>
        </w:rPr>
      </w:pPr>
      <w:r w:rsidRPr="005132CD">
        <w:rPr>
          <w:color w:val="000000" w:themeColor="text1"/>
        </w:rPr>
        <w:t>Integrated magazine &amp; grenade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pouches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ind w:left="495" w:hanging="257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Water </w:t>
      </w:r>
      <w:r w:rsidRPr="005132CD">
        <w:rPr>
          <w:color w:val="000000" w:themeColor="text1"/>
        </w:rPr>
        <w:t>resistant SAP pouches with thermal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sealing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96"/>
        </w:tabs>
        <w:ind w:left="495" w:hanging="257"/>
        <w:rPr>
          <w:color w:val="000000" w:themeColor="text1"/>
        </w:rPr>
      </w:pPr>
      <w:r w:rsidRPr="005132CD">
        <w:rPr>
          <w:color w:val="000000" w:themeColor="text1"/>
        </w:rPr>
        <w:t>Removable Nylon/CORDURA</w:t>
      </w:r>
      <w:r w:rsidRPr="005132CD">
        <w:rPr>
          <w:color w:val="000000" w:themeColor="text1"/>
          <w:spacing w:val="-3"/>
        </w:rPr>
        <w:t xml:space="preserve"> </w:t>
      </w:r>
      <w:r w:rsidRPr="005132CD">
        <w:rPr>
          <w:color w:val="000000" w:themeColor="text1"/>
        </w:rPr>
        <w:t>carrier</w:t>
      </w:r>
    </w:p>
    <w:p w:rsidR="00C94DDE" w:rsidRPr="005132CD" w:rsidRDefault="00C94DDE">
      <w:pPr>
        <w:pStyle w:val="BodyText"/>
        <w:spacing w:before="4"/>
        <w:rPr>
          <w:color w:val="000000" w:themeColor="text1"/>
          <w:sz w:val="20"/>
        </w:rPr>
      </w:pPr>
    </w:p>
    <w:p w:rsidR="00C94DDE" w:rsidRPr="00C151A5" w:rsidRDefault="00465862">
      <w:pPr>
        <w:spacing w:before="1" w:line="273" w:lineRule="auto"/>
        <w:ind w:left="239" w:right="8189"/>
        <w:rPr>
          <w:b/>
          <w:color w:val="000000" w:themeColor="text1"/>
          <w:sz w:val="21"/>
          <w:szCs w:val="21"/>
        </w:rPr>
      </w:pPr>
      <w:r w:rsidRPr="00C151A5">
        <w:rPr>
          <w:b/>
          <w:color w:val="000000" w:themeColor="text1"/>
          <w:sz w:val="21"/>
          <w:szCs w:val="21"/>
        </w:rPr>
        <w:t xml:space="preserve">PRODUCT NAME: DIPLOMAT VEST </w:t>
      </w:r>
      <w:proofErr w:type="gramStart"/>
      <w:r w:rsidRPr="00C151A5">
        <w:rPr>
          <w:b/>
          <w:color w:val="000000" w:themeColor="text1"/>
          <w:sz w:val="21"/>
          <w:szCs w:val="21"/>
        </w:rPr>
        <w:t>PROTECTION :</w:t>
      </w:r>
      <w:proofErr w:type="gramEnd"/>
      <w:r w:rsidRPr="00C151A5">
        <w:rPr>
          <w:b/>
          <w:color w:val="000000" w:themeColor="text1"/>
          <w:sz w:val="21"/>
          <w:szCs w:val="21"/>
        </w:rPr>
        <w:t xml:space="preserve"> NIJ LEVEL II/IIIA or BIS I STANDARD PROTECTION FEATURES: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0" w:line="267" w:lineRule="exact"/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Ultra </w:t>
      </w:r>
      <w:proofErr w:type="spellStart"/>
      <w:r w:rsidRPr="005132CD">
        <w:rPr>
          <w:color w:val="000000" w:themeColor="text1"/>
        </w:rPr>
        <w:t>ﬂexible</w:t>
      </w:r>
      <w:proofErr w:type="spellEnd"/>
      <w:r w:rsidRPr="005132CD">
        <w:rPr>
          <w:color w:val="000000" w:themeColor="text1"/>
        </w:rPr>
        <w:t xml:space="preserve"> soft </w:t>
      </w:r>
      <w:proofErr w:type="spellStart"/>
      <w:r w:rsidRPr="005132CD">
        <w:rPr>
          <w:color w:val="000000" w:themeColor="text1"/>
        </w:rPr>
        <w:t>armour</w:t>
      </w:r>
      <w:proofErr w:type="spellEnd"/>
      <w:r w:rsidRPr="005132CD">
        <w:rPr>
          <w:color w:val="000000" w:themeColor="text1"/>
        </w:rPr>
        <w:t xml:space="preserve"> panel system. Padded</w:t>
      </w:r>
      <w:r w:rsidRPr="005132CD">
        <w:rPr>
          <w:color w:val="000000" w:themeColor="text1"/>
          <w:spacing w:val="-12"/>
        </w:rPr>
        <w:t xml:space="preserve"> </w:t>
      </w:r>
      <w:r w:rsidRPr="005132CD">
        <w:rPr>
          <w:color w:val="000000" w:themeColor="text1"/>
          <w:spacing w:val="-4"/>
        </w:rPr>
        <w:t>shoulder.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Velcro </w:t>
      </w:r>
      <w:r w:rsidRPr="005132CD">
        <w:rPr>
          <w:color w:val="000000" w:themeColor="text1"/>
        </w:rPr>
        <w:t>side-strap adjustable</w:t>
      </w:r>
      <w:r w:rsidRPr="005132CD">
        <w:rPr>
          <w:color w:val="000000" w:themeColor="text1"/>
          <w:spacing w:val="-1"/>
        </w:rPr>
        <w:t xml:space="preserve"> </w:t>
      </w:r>
      <w:r w:rsidRPr="005132CD">
        <w:rPr>
          <w:color w:val="000000" w:themeColor="text1"/>
        </w:rPr>
        <w:t>locking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3-Piece suit design. </w:t>
      </w:r>
      <w:r w:rsidRPr="005132CD">
        <w:rPr>
          <w:color w:val="000000" w:themeColor="text1"/>
          <w:spacing w:val="-3"/>
        </w:rPr>
        <w:t xml:space="preserve">V/Round </w:t>
      </w:r>
      <w:r w:rsidRPr="005132CD">
        <w:rPr>
          <w:color w:val="000000" w:themeColor="text1"/>
        </w:rPr>
        <w:t>Neck</w:t>
      </w:r>
      <w:r w:rsidRPr="005132CD">
        <w:rPr>
          <w:color w:val="000000" w:themeColor="text1"/>
          <w:spacing w:val="-4"/>
        </w:rPr>
        <w:t xml:space="preserve"> </w:t>
      </w:r>
      <w:r w:rsidRPr="005132CD">
        <w:rPr>
          <w:color w:val="000000" w:themeColor="text1"/>
        </w:rPr>
        <w:t>Styling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Removable </w:t>
      </w:r>
      <w:proofErr w:type="spellStart"/>
      <w:r w:rsidRPr="005132CD">
        <w:rPr>
          <w:color w:val="000000" w:themeColor="text1"/>
        </w:rPr>
        <w:t>terricot</w:t>
      </w:r>
      <w:proofErr w:type="spellEnd"/>
      <w:r w:rsidRPr="005132CD">
        <w:rPr>
          <w:color w:val="000000" w:themeColor="text1"/>
        </w:rPr>
        <w:t>/wool carrier styling (internal silky fabric</w:t>
      </w:r>
      <w:r w:rsidRPr="005132CD">
        <w:rPr>
          <w:color w:val="000000" w:themeColor="text1"/>
          <w:spacing w:val="-14"/>
        </w:rPr>
        <w:t xml:space="preserve"> </w:t>
      </w:r>
      <w:r w:rsidRPr="005132CD">
        <w:rPr>
          <w:color w:val="000000" w:themeColor="text1"/>
        </w:rPr>
        <w:t>optional)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38"/>
        <w:ind w:left="446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Water </w:t>
      </w:r>
      <w:r w:rsidRPr="005132CD">
        <w:rPr>
          <w:color w:val="000000" w:themeColor="text1"/>
        </w:rPr>
        <w:t>resistant SAP pouches with thermal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sealing</w:t>
      </w:r>
    </w:p>
    <w:p w:rsidR="00C94DDE" w:rsidRPr="005132CD" w:rsidRDefault="00C94DDE">
      <w:pPr>
        <w:pStyle w:val="BodyText"/>
        <w:spacing w:before="1"/>
        <w:rPr>
          <w:color w:val="000000" w:themeColor="text1"/>
          <w:sz w:val="28"/>
        </w:rPr>
      </w:pPr>
    </w:p>
    <w:p w:rsidR="00C151A5" w:rsidRPr="00C151A5" w:rsidRDefault="00C151A5">
      <w:pPr>
        <w:spacing w:line="273" w:lineRule="auto"/>
        <w:ind w:left="239" w:right="8189"/>
        <w:rPr>
          <w:b/>
          <w:color w:val="000000" w:themeColor="text1"/>
          <w:sz w:val="21"/>
          <w:szCs w:val="21"/>
        </w:rPr>
      </w:pPr>
      <w:r w:rsidRPr="00C151A5">
        <w:rPr>
          <w:b/>
          <w:color w:val="000000" w:themeColor="text1"/>
          <w:sz w:val="21"/>
          <w:szCs w:val="21"/>
        </w:rPr>
        <w:t>PRODUCT NAME: C</w:t>
      </w:r>
      <w:r w:rsidR="00465862" w:rsidRPr="00C151A5">
        <w:rPr>
          <w:b/>
          <w:color w:val="000000" w:themeColor="text1"/>
          <w:sz w:val="21"/>
          <w:szCs w:val="21"/>
        </w:rPr>
        <w:t xml:space="preserve">ONCEALABLE VEST </w:t>
      </w:r>
    </w:p>
    <w:p w:rsidR="00C94DDE" w:rsidRPr="005132CD" w:rsidRDefault="00465862">
      <w:pPr>
        <w:spacing w:line="273" w:lineRule="auto"/>
        <w:ind w:left="239" w:right="8189"/>
        <w:rPr>
          <w:b/>
          <w:color w:val="000000" w:themeColor="text1"/>
        </w:rPr>
      </w:pPr>
      <w:proofErr w:type="gramStart"/>
      <w:r w:rsidRPr="00C151A5">
        <w:rPr>
          <w:b/>
          <w:color w:val="000000" w:themeColor="text1"/>
          <w:sz w:val="21"/>
          <w:szCs w:val="21"/>
        </w:rPr>
        <w:t>PROTECTION :</w:t>
      </w:r>
      <w:proofErr w:type="gramEnd"/>
      <w:r w:rsidRPr="00C151A5">
        <w:rPr>
          <w:b/>
          <w:color w:val="000000" w:themeColor="text1"/>
          <w:sz w:val="21"/>
          <w:szCs w:val="21"/>
        </w:rPr>
        <w:t xml:space="preserve"> NIJ LEVEL II/IIIA STANDARD PROTECTION FEATURES</w:t>
      </w:r>
      <w:r w:rsidRPr="005132CD">
        <w:rPr>
          <w:b/>
          <w:color w:val="000000" w:themeColor="text1"/>
        </w:rPr>
        <w:t>: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0" w:line="267" w:lineRule="exact"/>
        <w:ind w:left="446"/>
        <w:rPr>
          <w:color w:val="000000" w:themeColor="text1"/>
        </w:rPr>
      </w:pPr>
      <w:r w:rsidRPr="005132CD">
        <w:rPr>
          <w:color w:val="000000" w:themeColor="text1"/>
        </w:rPr>
        <w:t xml:space="preserve">Ultra </w:t>
      </w:r>
      <w:proofErr w:type="spellStart"/>
      <w:r w:rsidRPr="005132CD">
        <w:rPr>
          <w:color w:val="000000" w:themeColor="text1"/>
        </w:rPr>
        <w:t>ﬂexible</w:t>
      </w:r>
      <w:proofErr w:type="spellEnd"/>
      <w:r w:rsidRPr="005132CD">
        <w:rPr>
          <w:color w:val="000000" w:themeColor="text1"/>
        </w:rPr>
        <w:t xml:space="preserve"> soft </w:t>
      </w:r>
      <w:proofErr w:type="spellStart"/>
      <w:r w:rsidRPr="005132CD">
        <w:rPr>
          <w:color w:val="000000" w:themeColor="text1"/>
        </w:rPr>
        <w:t>armour</w:t>
      </w:r>
      <w:proofErr w:type="spellEnd"/>
      <w:r w:rsidRPr="005132CD">
        <w:rPr>
          <w:color w:val="000000" w:themeColor="text1"/>
        </w:rPr>
        <w:t xml:space="preserve"> panel system. Padded</w:t>
      </w:r>
      <w:r w:rsidRPr="005132CD">
        <w:rPr>
          <w:color w:val="000000" w:themeColor="text1"/>
          <w:spacing w:val="-12"/>
        </w:rPr>
        <w:t xml:space="preserve"> </w:t>
      </w:r>
      <w:r w:rsidRPr="005132CD">
        <w:rPr>
          <w:color w:val="000000" w:themeColor="text1"/>
          <w:spacing w:val="-4"/>
        </w:rPr>
        <w:t>shoulder.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Velcro </w:t>
      </w:r>
      <w:r w:rsidRPr="005132CD">
        <w:rPr>
          <w:color w:val="000000" w:themeColor="text1"/>
        </w:rPr>
        <w:t>side-strap adjustable</w:t>
      </w:r>
      <w:r w:rsidRPr="005132CD">
        <w:rPr>
          <w:color w:val="000000" w:themeColor="text1"/>
          <w:spacing w:val="-1"/>
        </w:rPr>
        <w:t xml:space="preserve"> </w:t>
      </w:r>
      <w:r w:rsidRPr="005132CD">
        <w:rPr>
          <w:color w:val="000000" w:themeColor="text1"/>
        </w:rPr>
        <w:t>locking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>Double elastic waist</w:t>
      </w:r>
      <w:r w:rsidRPr="005132CD">
        <w:rPr>
          <w:color w:val="000000" w:themeColor="text1"/>
          <w:spacing w:val="-4"/>
        </w:rPr>
        <w:t xml:space="preserve"> </w:t>
      </w:r>
      <w:r w:rsidRPr="005132CD">
        <w:rPr>
          <w:color w:val="000000" w:themeColor="text1"/>
        </w:rPr>
        <w:t>straps.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spacing w:before="38"/>
        <w:ind w:left="446"/>
        <w:rPr>
          <w:color w:val="000000" w:themeColor="text1"/>
        </w:rPr>
      </w:pPr>
      <w:r w:rsidRPr="005132CD">
        <w:rPr>
          <w:color w:val="000000" w:themeColor="text1"/>
        </w:rPr>
        <w:t>Removable poly/cotton carrier styling (Internal spacer fabric</w:t>
      </w:r>
      <w:r w:rsidRPr="005132CD">
        <w:rPr>
          <w:color w:val="000000" w:themeColor="text1"/>
          <w:spacing w:val="-15"/>
        </w:rPr>
        <w:t xml:space="preserve"> </w:t>
      </w:r>
      <w:r w:rsidRPr="005132CD">
        <w:rPr>
          <w:color w:val="000000" w:themeColor="text1"/>
        </w:rPr>
        <w:t>optional)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  <w:spacing w:val="-3"/>
        </w:rPr>
        <w:t xml:space="preserve">Water </w:t>
      </w:r>
      <w:r w:rsidRPr="005132CD">
        <w:rPr>
          <w:color w:val="000000" w:themeColor="text1"/>
        </w:rPr>
        <w:t>resistant SAP pouches with thermal</w:t>
      </w:r>
      <w:r w:rsidRPr="005132CD">
        <w:rPr>
          <w:color w:val="000000" w:themeColor="text1"/>
          <w:spacing w:val="-6"/>
        </w:rPr>
        <w:t xml:space="preserve"> </w:t>
      </w:r>
      <w:r w:rsidRPr="005132CD">
        <w:rPr>
          <w:color w:val="000000" w:themeColor="text1"/>
        </w:rPr>
        <w:t>sealing</w:t>
      </w:r>
    </w:p>
    <w:p w:rsidR="00C94DDE" w:rsidRPr="005132CD" w:rsidRDefault="00465862">
      <w:pPr>
        <w:pStyle w:val="ListParagraph"/>
        <w:numPr>
          <w:ilvl w:val="0"/>
          <w:numId w:val="2"/>
        </w:numPr>
        <w:tabs>
          <w:tab w:val="left" w:pos="447"/>
        </w:tabs>
        <w:ind w:left="446"/>
        <w:rPr>
          <w:color w:val="000000" w:themeColor="text1"/>
        </w:rPr>
      </w:pPr>
      <w:r w:rsidRPr="005132CD">
        <w:rPr>
          <w:color w:val="000000" w:themeColor="text1"/>
        </w:rPr>
        <w:t>Custom pouches</w:t>
      </w:r>
      <w:r w:rsidRPr="005132CD">
        <w:rPr>
          <w:color w:val="000000" w:themeColor="text1"/>
          <w:spacing w:val="-3"/>
        </w:rPr>
        <w:t xml:space="preserve"> </w:t>
      </w:r>
      <w:r w:rsidRPr="005132CD">
        <w:rPr>
          <w:color w:val="000000" w:themeColor="text1"/>
        </w:rPr>
        <w:t>optional</w:t>
      </w:r>
    </w:p>
    <w:p w:rsidR="00C94DDE" w:rsidRDefault="00465862">
      <w:pPr>
        <w:pStyle w:val="Heading2"/>
        <w:tabs>
          <w:tab w:val="left" w:pos="11509"/>
        </w:tabs>
        <w:spacing w:before="152"/>
      </w:pPr>
      <w:r w:rsidRPr="005132CD">
        <w:rPr>
          <w:color w:val="000000" w:themeColor="text1"/>
          <w:spacing w:val="-17"/>
          <w:w w:val="99"/>
          <w:shd w:val="clear" w:color="auto" w:fill="356142"/>
        </w:rPr>
        <w:lastRenderedPageBreak/>
        <w:t xml:space="preserve"> </w:t>
      </w:r>
      <w:r>
        <w:rPr>
          <w:color w:val="FFFFFF"/>
          <w:spacing w:val="-7"/>
          <w:w w:val="105"/>
          <w:shd w:val="clear" w:color="auto" w:fill="356142"/>
        </w:rPr>
        <w:t>HEAD</w:t>
      </w:r>
      <w:r>
        <w:rPr>
          <w:color w:val="FFFFFF"/>
          <w:spacing w:val="-24"/>
          <w:w w:val="105"/>
          <w:shd w:val="clear" w:color="auto" w:fill="356142"/>
        </w:rPr>
        <w:t xml:space="preserve"> </w:t>
      </w:r>
      <w:r>
        <w:rPr>
          <w:color w:val="FFFFFF"/>
          <w:spacing w:val="-7"/>
          <w:w w:val="105"/>
          <w:shd w:val="clear" w:color="auto" w:fill="356142"/>
        </w:rPr>
        <w:t>GEAR</w:t>
      </w:r>
      <w:r>
        <w:rPr>
          <w:color w:val="FFFFFF"/>
          <w:spacing w:val="-7"/>
          <w:shd w:val="clear" w:color="auto" w:fill="356142"/>
        </w:rPr>
        <w:tab/>
      </w:r>
    </w:p>
    <w:p w:rsidR="00C94DDE" w:rsidRDefault="00465862">
      <w:pPr>
        <w:pStyle w:val="Heading7"/>
        <w:spacing w:before="262"/>
      </w:pPr>
      <w:r>
        <w:rPr>
          <w:noProof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5175841</wp:posOffset>
            </wp:positionH>
            <wp:positionV relativeFrom="paragraph">
              <wp:posOffset>133586</wp:posOffset>
            </wp:positionV>
            <wp:extent cx="2096829" cy="1275907"/>
            <wp:effectExtent l="19050" t="0" r="0" b="0"/>
            <wp:wrapNone/>
            <wp:docPr id="7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6829" cy="1275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PRODUCT </w:t>
      </w:r>
      <w:proofErr w:type="gramStart"/>
      <w:r>
        <w:rPr>
          <w:color w:val="231F20"/>
        </w:rPr>
        <w:t>NAME :</w:t>
      </w:r>
      <w:proofErr w:type="gramEnd"/>
      <w:r>
        <w:rPr>
          <w:color w:val="231F20"/>
        </w:rPr>
        <w:t xml:space="preserve"> PATKA</w:t>
      </w:r>
    </w:p>
    <w:p w:rsidR="00C94DDE" w:rsidRDefault="00465862">
      <w:pPr>
        <w:spacing w:before="27"/>
        <w:ind w:left="247"/>
        <w:rPr>
          <w:b/>
          <w:sz w:val="24"/>
        </w:rPr>
      </w:pPr>
      <w:r>
        <w:rPr>
          <w:b/>
          <w:color w:val="231F20"/>
          <w:sz w:val="24"/>
        </w:rPr>
        <w:t>PROTECTION: NIJ LEVEL IIIA or NIJ LEVEL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II</w:t>
      </w:r>
      <w:r w:rsidR="00C151A5">
        <w:rPr>
          <w:b/>
          <w:color w:val="231F20"/>
          <w:sz w:val="24"/>
        </w:rPr>
        <w:t xml:space="preserve"> </w:t>
      </w:r>
      <w:r>
        <w:rPr>
          <w:b/>
          <w:color w:val="231F20"/>
          <w:sz w:val="24"/>
        </w:rPr>
        <w:t>/</w:t>
      </w:r>
      <w:r w:rsidR="00C151A5">
        <w:rPr>
          <w:b/>
          <w:color w:val="231F20"/>
          <w:sz w:val="24"/>
        </w:rPr>
        <w:t xml:space="preserve"> </w:t>
      </w:r>
      <w:r>
        <w:rPr>
          <w:b/>
          <w:color w:val="231F20"/>
          <w:sz w:val="24"/>
        </w:rPr>
        <w:t>III+</w:t>
      </w:r>
    </w:p>
    <w:p w:rsidR="00C94DDE" w:rsidRDefault="00465862">
      <w:pPr>
        <w:pStyle w:val="BodyText"/>
        <w:spacing w:before="27" w:line="261" w:lineRule="auto"/>
        <w:ind w:left="247" w:right="4242"/>
        <w:jc w:val="both"/>
      </w:pPr>
      <w:r>
        <w:rPr>
          <w:color w:val="231F20"/>
        </w:rPr>
        <w:t xml:space="preserve">The </w:t>
      </w:r>
      <w:proofErr w:type="spellStart"/>
      <w:r>
        <w:rPr>
          <w:color w:val="231F20"/>
          <w:spacing w:val="-3"/>
        </w:rPr>
        <w:t>Patka</w:t>
      </w:r>
      <w:proofErr w:type="spellEnd"/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is a unique piece of headgear that is worn over a turban. It is indigenously developed as an alternative to a helmet </w:t>
      </w:r>
      <w:r>
        <w:rPr>
          <w:color w:val="231F20"/>
          <w:spacing w:val="-3"/>
        </w:rPr>
        <w:t xml:space="preserve">for </w:t>
      </w:r>
      <w:r>
        <w:rPr>
          <w:color w:val="231F20"/>
        </w:rPr>
        <w:t>turbaned soldiers. This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piece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headgear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designed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protect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wearer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multiple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lethal rounds, thereby providing vital head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protection.</w:t>
      </w:r>
    </w:p>
    <w:p w:rsidR="00C94DDE" w:rsidRDefault="00465862">
      <w:pPr>
        <w:pStyle w:val="Heading7"/>
        <w:spacing w:before="3"/>
      </w:pPr>
      <w:r>
        <w:rPr>
          <w:color w:val="231F20"/>
        </w:rPr>
        <w:t>FEATURES:</w:t>
      </w:r>
    </w:p>
    <w:p w:rsidR="00C94DDE" w:rsidRDefault="005132CD">
      <w:pPr>
        <w:pStyle w:val="BodyText"/>
        <w:spacing w:before="27"/>
        <w:ind w:left="247"/>
      </w:pPr>
      <w:proofErr w:type="gramStart"/>
      <w:r>
        <w:rPr>
          <w:color w:val="231F20"/>
        </w:rPr>
        <w:t>INNOV COMPOSITE ARMOR (ICA)</w:t>
      </w:r>
      <w:r w:rsidR="00C151A5">
        <w:rPr>
          <w:color w:val="231F20"/>
        </w:rPr>
        <w:t xml:space="preserve"> </w:t>
      </w:r>
      <w:proofErr w:type="spellStart"/>
      <w:r w:rsidR="00C151A5">
        <w:rPr>
          <w:color w:val="231F20"/>
        </w:rPr>
        <w:t>U</w:t>
      </w:r>
      <w:r w:rsidR="00465862">
        <w:rPr>
          <w:color w:val="231F20"/>
        </w:rPr>
        <w:t>ltralight</w:t>
      </w:r>
      <w:proofErr w:type="spellEnd"/>
      <w:r w:rsidR="00465862">
        <w:rPr>
          <w:color w:val="231F20"/>
        </w:rPr>
        <w:t xml:space="preserve"> material for superior protection and comfort.</w:t>
      </w:r>
      <w:proofErr w:type="gramEnd"/>
    </w:p>
    <w:p w:rsidR="00C94DDE" w:rsidRDefault="00465862">
      <w:pPr>
        <w:pStyle w:val="BodyText"/>
        <w:spacing w:before="27" w:line="261" w:lineRule="auto"/>
        <w:ind w:left="247" w:right="3988"/>
      </w:pPr>
      <w:r>
        <w:rPr>
          <w:color w:val="231F20"/>
        </w:rPr>
        <w:t>Ballistic strip made of high-density ballistic steel/composite construction. Cushioned harness material for additional comfort, with chin-cup.</w:t>
      </w:r>
    </w:p>
    <w:p w:rsidR="00C94DDE" w:rsidRDefault="00465862">
      <w:pPr>
        <w:pStyle w:val="BodyText"/>
        <w:spacing w:before="1"/>
        <w:ind w:left="247"/>
      </w:pPr>
      <w:proofErr w:type="gramStart"/>
      <w:r>
        <w:rPr>
          <w:color w:val="231F20"/>
        </w:rPr>
        <w:t>Compatible with modern communication devices and Night Vision Devices.</w:t>
      </w:r>
      <w:proofErr w:type="gramEnd"/>
    </w:p>
    <w:p w:rsidR="00C94DDE" w:rsidRDefault="00465862">
      <w:pPr>
        <w:pStyle w:val="Heading7"/>
        <w:spacing w:before="27"/>
      </w:pPr>
      <w:r>
        <w:rPr>
          <w:color w:val="231F20"/>
        </w:rPr>
        <w:t>ADDITIONAL FEATURES:</w:t>
      </w:r>
    </w:p>
    <w:p w:rsidR="00C94DDE" w:rsidRDefault="00465862">
      <w:pPr>
        <w:pStyle w:val="BodyText"/>
        <w:spacing w:before="27" w:line="261" w:lineRule="auto"/>
        <w:ind w:left="247" w:right="5858"/>
      </w:pPr>
      <w:r>
        <w:rPr>
          <w:color w:val="231F20"/>
        </w:rPr>
        <w:t>Protects against 9mm FMJ along its circumference Forehead ballistic strip – 250x75mm</w:t>
      </w:r>
    </w:p>
    <w:p w:rsidR="00C94DDE" w:rsidRDefault="00465862">
      <w:pPr>
        <w:pStyle w:val="BodyText"/>
        <w:spacing w:before="1" w:line="261" w:lineRule="auto"/>
        <w:ind w:left="247" w:right="416"/>
      </w:pPr>
      <w:proofErr w:type="gramStart"/>
      <w:r>
        <w:rPr>
          <w:color w:val="231F20"/>
        </w:rPr>
        <w:t>Can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withstand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frontal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AK-47</w:t>
      </w:r>
      <w:r>
        <w:rPr>
          <w:color w:val="231F20"/>
          <w:spacing w:val="-6"/>
        </w:rPr>
        <w:t xml:space="preserve"> </w:t>
      </w:r>
      <w:proofErr w:type="spellStart"/>
      <w:r>
        <w:rPr>
          <w:color w:val="231F20"/>
        </w:rPr>
        <w:t>ﬁre</w:t>
      </w:r>
      <w:proofErr w:type="spellEnd"/>
      <w:r>
        <w:rPr>
          <w:color w:val="231F20"/>
          <w:spacing w:val="-5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distance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25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meters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&amp;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9mm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pistol</w:t>
      </w:r>
      <w:r>
        <w:rPr>
          <w:color w:val="231F20"/>
          <w:spacing w:val="-5"/>
        </w:rPr>
        <w:t xml:space="preserve"> </w:t>
      </w:r>
      <w:proofErr w:type="spellStart"/>
      <w:r>
        <w:rPr>
          <w:color w:val="231F20"/>
        </w:rPr>
        <w:t>ﬁre</w:t>
      </w:r>
      <w:proofErr w:type="spellEnd"/>
      <w:r>
        <w:rPr>
          <w:color w:val="231F20"/>
          <w:spacing w:val="-5"/>
        </w:rPr>
        <w:t xml:space="preserve"> </w:t>
      </w:r>
      <w:r>
        <w:rPr>
          <w:color w:val="231F20"/>
        </w:rPr>
        <w:t>at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the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rear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from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distance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10 meters.</w:t>
      </w:r>
      <w:proofErr w:type="gramEnd"/>
    </w:p>
    <w:p w:rsidR="00C94DDE" w:rsidRDefault="00C94DDE">
      <w:pPr>
        <w:pStyle w:val="BodyText"/>
        <w:spacing w:before="4"/>
        <w:rPr>
          <w:sz w:val="26"/>
        </w:rPr>
      </w:pPr>
    </w:p>
    <w:p w:rsidR="00C94DDE" w:rsidRDefault="00465862">
      <w:pPr>
        <w:pStyle w:val="Heading7"/>
        <w:spacing w:before="0" w:line="261" w:lineRule="auto"/>
        <w:ind w:right="7964"/>
      </w:pPr>
      <w:r>
        <w:rPr>
          <w:color w:val="231F20"/>
        </w:rPr>
        <w:t xml:space="preserve">PRODUCT </w:t>
      </w:r>
      <w:proofErr w:type="gramStart"/>
      <w:r>
        <w:rPr>
          <w:color w:val="231F20"/>
        </w:rPr>
        <w:t>NAME :</w:t>
      </w:r>
      <w:proofErr w:type="gramEnd"/>
      <w:r>
        <w:rPr>
          <w:color w:val="231F20"/>
        </w:rPr>
        <w:t xml:space="preserve"> BALLISTIC HELMET PROTECTION: NIJ LEVEL II or IIIA</w:t>
      </w:r>
    </w:p>
    <w:p w:rsidR="00C94DDE" w:rsidRDefault="00465862">
      <w:pPr>
        <w:pStyle w:val="BodyText"/>
        <w:spacing w:before="2" w:line="261" w:lineRule="auto"/>
        <w:ind w:left="247" w:right="792"/>
        <w:jc w:val="both"/>
      </w:pPr>
      <w:r>
        <w:rPr>
          <w:color w:val="231F20"/>
        </w:rPr>
        <w:t xml:space="preserve">The PASGT or MICH helmet is an ideal pick for its light-weight and highly protective design. Developed using ballistic </w:t>
      </w:r>
      <w:proofErr w:type="spellStart"/>
      <w:r>
        <w:rPr>
          <w:color w:val="231F20"/>
        </w:rPr>
        <w:t>aramide</w:t>
      </w:r>
      <w:proofErr w:type="spellEnd"/>
      <w:r>
        <w:rPr>
          <w:color w:val="231F20"/>
        </w:rPr>
        <w:t xml:space="preserve">, this helmet is constructed using a hot pressing technique (High Tonnage Compression </w:t>
      </w:r>
      <w:proofErr w:type="spellStart"/>
      <w:r>
        <w:rPr>
          <w:color w:val="231F20"/>
        </w:rPr>
        <w:t>moulding</w:t>
      </w:r>
      <w:proofErr w:type="spellEnd"/>
      <w:r>
        <w:rPr>
          <w:color w:val="231F20"/>
        </w:rPr>
        <w:t>) giving it the unique “shell” shape.</w:t>
      </w:r>
    </w:p>
    <w:p w:rsidR="00C94DDE" w:rsidRDefault="00465862">
      <w:pPr>
        <w:pStyle w:val="Heading7"/>
        <w:spacing w:before="1"/>
      </w:pPr>
      <w:r>
        <w:rPr>
          <w:color w:val="231F20"/>
        </w:rPr>
        <w:t>FEATURES:</w:t>
      </w:r>
    </w:p>
    <w:p w:rsidR="00C94DDE" w:rsidRDefault="00465862">
      <w:pPr>
        <w:pStyle w:val="BodyText"/>
        <w:spacing w:before="27" w:line="261" w:lineRule="auto"/>
        <w:ind w:left="247" w:right="3238"/>
      </w:pPr>
      <w:r>
        <w:rPr>
          <w:color w:val="231F20"/>
        </w:rPr>
        <w:t xml:space="preserve">3 or 4 point suspension system. 4 point </w:t>
      </w:r>
      <w:proofErr w:type="gramStart"/>
      <w:r>
        <w:rPr>
          <w:color w:val="231F20"/>
        </w:rPr>
        <w:t>chin</w:t>
      </w:r>
      <w:proofErr w:type="gramEnd"/>
      <w:r>
        <w:rPr>
          <w:color w:val="231F20"/>
        </w:rPr>
        <w:t xml:space="preserve"> strap harness. </w:t>
      </w:r>
      <w:proofErr w:type="gramStart"/>
      <w:r>
        <w:rPr>
          <w:color w:val="231F20"/>
        </w:rPr>
        <w:t>Integrated nape pad.</w:t>
      </w:r>
      <w:proofErr w:type="gramEnd"/>
      <w:r>
        <w:rPr>
          <w:color w:val="231F20"/>
        </w:rPr>
        <w:t xml:space="preserve"> Crown mesh with cross straps; with plastic cup/web holding.</w:t>
      </w:r>
    </w:p>
    <w:p w:rsidR="00C94DDE" w:rsidRDefault="00465862">
      <w:pPr>
        <w:pStyle w:val="BodyText"/>
        <w:spacing w:before="2" w:line="261" w:lineRule="auto"/>
        <w:ind w:left="247" w:right="3988"/>
      </w:pPr>
      <w:r>
        <w:rPr>
          <w:color w:val="231F20"/>
        </w:rPr>
        <w:t xml:space="preserve">Leather ring: Shock absorption harness, leather webbing, </w:t>
      </w:r>
      <w:proofErr w:type="gramStart"/>
      <w:r>
        <w:rPr>
          <w:color w:val="231F20"/>
        </w:rPr>
        <w:t>leather</w:t>
      </w:r>
      <w:proofErr w:type="gramEnd"/>
      <w:r>
        <w:rPr>
          <w:color w:val="231F20"/>
        </w:rPr>
        <w:t xml:space="preserve"> chin strap. Pad: 7 EVA/XLMPE foam pads.</w:t>
      </w:r>
    </w:p>
    <w:p w:rsidR="00C94DDE" w:rsidRDefault="00465862">
      <w:pPr>
        <w:pStyle w:val="Heading7"/>
        <w:spacing w:before="1"/>
      </w:pPr>
      <w:r>
        <w:rPr>
          <w:color w:val="231F20"/>
        </w:rPr>
        <w:t>ADDITIONAL FEATURES:</w:t>
      </w:r>
    </w:p>
    <w:p w:rsidR="00C94DDE" w:rsidRDefault="00465862">
      <w:pPr>
        <w:pStyle w:val="BodyText"/>
        <w:spacing w:before="27" w:line="261" w:lineRule="auto"/>
        <w:ind w:left="247" w:right="6921"/>
      </w:pPr>
      <w:r>
        <w:rPr>
          <w:color w:val="231F20"/>
        </w:rPr>
        <w:t xml:space="preserve">Protects against pistol/SMC </w:t>
      </w:r>
      <w:proofErr w:type="spellStart"/>
      <w:r>
        <w:rPr>
          <w:color w:val="231F20"/>
        </w:rPr>
        <w:t>ﬁre</w:t>
      </w:r>
      <w:proofErr w:type="spellEnd"/>
      <w:r>
        <w:rPr>
          <w:color w:val="231F20"/>
        </w:rPr>
        <w:t xml:space="preserve"> &amp; fragments Weight Range: 1.15kg – 1.50kg</w:t>
      </w:r>
    </w:p>
    <w:p w:rsidR="00C94DDE" w:rsidRDefault="00465862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1032878</wp:posOffset>
            </wp:positionH>
            <wp:positionV relativeFrom="paragraph">
              <wp:posOffset>237229</wp:posOffset>
            </wp:positionV>
            <wp:extent cx="1651615" cy="1426464"/>
            <wp:effectExtent l="0" t="0" r="0" b="0"/>
            <wp:wrapTopAndBottom/>
            <wp:docPr id="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615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>
            <wp:simplePos x="0" y="0"/>
            <wp:positionH relativeFrom="page">
              <wp:posOffset>4855565</wp:posOffset>
            </wp:positionH>
            <wp:positionV relativeFrom="paragraph">
              <wp:posOffset>207473</wp:posOffset>
            </wp:positionV>
            <wp:extent cx="1651615" cy="1426464"/>
            <wp:effectExtent l="0" t="0" r="0" b="0"/>
            <wp:wrapTopAndBottom/>
            <wp:docPr id="1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1615" cy="1426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94DDE" w:rsidRDefault="00C94DDE">
      <w:pPr>
        <w:pStyle w:val="BodyText"/>
        <w:spacing w:before="5"/>
        <w:rPr>
          <w:sz w:val="7"/>
        </w:rPr>
      </w:pPr>
    </w:p>
    <w:p w:rsidR="00C94DDE" w:rsidRDefault="00C94DDE">
      <w:pPr>
        <w:rPr>
          <w:sz w:val="7"/>
        </w:rPr>
        <w:sectPr w:rsidR="00C94DDE">
          <w:pgSz w:w="11910" w:h="16840"/>
          <w:pgMar w:top="200" w:right="0" w:bottom="0" w:left="0" w:header="720" w:footer="720" w:gutter="0"/>
          <w:cols w:space="720"/>
        </w:sectPr>
      </w:pPr>
    </w:p>
    <w:p w:rsidR="00C94DDE" w:rsidRDefault="0094204A">
      <w:pPr>
        <w:spacing w:before="122"/>
        <w:ind w:left="460"/>
        <w:rPr>
          <w:b/>
          <w:sz w:val="28"/>
        </w:rPr>
      </w:pPr>
      <w:r w:rsidRPr="0094204A">
        <w:lastRenderedPageBreak/>
        <w:pict>
          <v:rect id="_x0000_s1052" style="position:absolute;left:0;text-align:left;margin-left:0;margin-top:1.15pt;width:595.3pt;height:840.75pt;z-index:-16058368;mso-position-horizontal-relative:page;mso-position-vertical-relative:page" fillcolor="#f3f4f5" stroked="f">
            <v:fill opacity="39321f"/>
            <w10:wrap anchorx="page" anchory="page"/>
          </v:rect>
        </w:pict>
      </w:r>
      <w:r w:rsidR="00465862">
        <w:rPr>
          <w:noProof/>
        </w:rPr>
        <w:drawing>
          <wp:anchor distT="0" distB="0" distL="0" distR="0" simplePos="0" relativeHeight="487258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14465</wp:posOffset>
            </wp:positionV>
            <wp:extent cx="7560056" cy="10677537"/>
            <wp:effectExtent l="0" t="0" r="0" b="0"/>
            <wp:wrapNone/>
            <wp:docPr id="1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0056" cy="10677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5862">
        <w:rPr>
          <w:b/>
          <w:color w:val="231F20"/>
          <w:sz w:val="28"/>
        </w:rPr>
        <w:t>PASGT</w:t>
      </w:r>
    </w:p>
    <w:p w:rsidR="00C94DDE" w:rsidRDefault="00465862">
      <w:pPr>
        <w:pStyle w:val="BodyText"/>
        <w:spacing w:before="93" w:line="324" w:lineRule="auto"/>
        <w:ind w:left="460"/>
        <w:jc w:val="both"/>
      </w:pPr>
      <w:r>
        <w:rPr>
          <w:color w:val="231F20"/>
          <w:spacing w:val="-4"/>
        </w:rPr>
        <w:t xml:space="preserve">PASGT </w:t>
      </w:r>
      <w:r>
        <w:rPr>
          <w:color w:val="231F20"/>
        </w:rPr>
        <w:t xml:space="preserve">Helmets (Personnel </w:t>
      </w:r>
      <w:proofErr w:type="spellStart"/>
      <w:r>
        <w:rPr>
          <w:color w:val="231F20"/>
        </w:rPr>
        <w:t>Armour</w:t>
      </w:r>
      <w:proofErr w:type="spellEnd"/>
      <w:r>
        <w:rPr>
          <w:color w:val="231F20"/>
        </w:rPr>
        <w:t xml:space="preserve"> System Ground </w:t>
      </w:r>
      <w:r>
        <w:rPr>
          <w:color w:val="231F20"/>
          <w:spacing w:val="-4"/>
        </w:rPr>
        <w:t xml:space="preserve">Troops) </w:t>
      </w:r>
      <w:r>
        <w:rPr>
          <w:color w:val="231F20"/>
        </w:rPr>
        <w:t xml:space="preserve">provides protection against fragments/sharp objects and other ballistic threats; with desired comfort. Used by; </w:t>
      </w:r>
      <w:proofErr w:type="gramStart"/>
      <w:r>
        <w:rPr>
          <w:color w:val="231F20"/>
        </w:rPr>
        <w:t>special forces</w:t>
      </w:r>
      <w:proofErr w:type="gramEnd"/>
      <w:r>
        <w:rPr>
          <w:color w:val="231F20"/>
        </w:rPr>
        <w:t xml:space="preserve">, </w:t>
      </w:r>
      <w:proofErr w:type="spellStart"/>
      <w:r>
        <w:rPr>
          <w:color w:val="231F20"/>
        </w:rPr>
        <w:t>para</w:t>
      </w:r>
      <w:proofErr w:type="spellEnd"/>
      <w:r>
        <w:rPr>
          <w:color w:val="231F20"/>
        </w:rPr>
        <w:t>, police,</w:t>
      </w:r>
      <w:r>
        <w:rPr>
          <w:color w:val="231F20"/>
          <w:spacing w:val="-29"/>
        </w:rPr>
        <w:t xml:space="preserve"> </w:t>
      </w:r>
      <w:r>
        <w:rPr>
          <w:color w:val="231F20"/>
        </w:rPr>
        <w:t xml:space="preserve">military and </w:t>
      </w:r>
      <w:r>
        <w:rPr>
          <w:color w:val="231F20"/>
          <w:spacing w:val="-8"/>
        </w:rPr>
        <w:t>SWAT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personnel.</w:t>
      </w:r>
    </w:p>
    <w:p w:rsidR="00C94DDE" w:rsidRDefault="00465862">
      <w:pPr>
        <w:pStyle w:val="Heading5"/>
      </w:pPr>
      <w:r>
        <w:rPr>
          <w:b w:val="0"/>
        </w:rPr>
        <w:br w:type="column"/>
      </w:r>
      <w:r>
        <w:rPr>
          <w:color w:val="231F20"/>
        </w:rPr>
        <w:lastRenderedPageBreak/>
        <w:t>MICH</w:t>
      </w:r>
    </w:p>
    <w:p w:rsidR="00C94DDE" w:rsidRDefault="00465862">
      <w:pPr>
        <w:pStyle w:val="BodyText"/>
        <w:spacing w:before="93" w:line="324" w:lineRule="auto"/>
        <w:ind w:left="397" w:right="563"/>
        <w:jc w:val="both"/>
      </w:pPr>
      <w:r>
        <w:rPr>
          <w:color w:val="231F20"/>
        </w:rPr>
        <w:t xml:space="preserve">MICH Helmet (Modular Integrated Communications Helmet). </w:t>
      </w:r>
      <w:proofErr w:type="gramStart"/>
      <w:r>
        <w:rPr>
          <w:color w:val="231F20"/>
        </w:rPr>
        <w:t>A lighter and more compact version of the PASGT, with reduced ear coverage, no lip coverage, and reduced coverage at the back.</w:t>
      </w:r>
      <w:proofErr w:type="gramEnd"/>
      <w:r>
        <w:rPr>
          <w:color w:val="231F20"/>
        </w:rPr>
        <w:t xml:space="preserve"> The MICH allows for better clarity of vision and hearing while allowing ease of shooting from a prone position.</w:t>
      </w:r>
    </w:p>
    <w:p w:rsidR="00C94DDE" w:rsidRDefault="00C94DDE">
      <w:pPr>
        <w:spacing w:line="324" w:lineRule="auto"/>
        <w:jc w:val="both"/>
        <w:sectPr w:rsidR="00C94DDE">
          <w:type w:val="continuous"/>
          <w:pgSz w:w="11910" w:h="16840"/>
          <w:pgMar w:top="1580" w:right="0" w:bottom="280" w:left="0" w:header="720" w:footer="720" w:gutter="0"/>
          <w:cols w:num="2" w:space="720" w:equalWidth="0">
            <w:col w:w="5682" w:space="40"/>
            <w:col w:w="6188"/>
          </w:cols>
        </w:sectPr>
      </w:pPr>
    </w:p>
    <w:p w:rsidR="00C94DDE" w:rsidRDefault="0094204A">
      <w:pPr>
        <w:pStyle w:val="BodyText"/>
        <w:ind w:left="9384"/>
        <w:rPr>
          <w:sz w:val="20"/>
        </w:rPr>
      </w:pPr>
      <w:r w:rsidRPr="0094204A">
        <w:lastRenderedPageBreak/>
        <w:pict>
          <v:group id="_x0000_s1049" style="position:absolute;left:0;text-align:left;margin-left:.35pt;margin-top:0;width:595pt;height:841.8pt;z-index:-16054784;mso-position-horizontal-relative:page;mso-position-vertical-relative:page" coordorigin="7" coordsize="11900,16836">
            <v:shape id="_x0000_s1051" type="#_x0000_t75" style="position:absolute;left:6;width:11900;height:16836">
              <v:imagedata r:id="rId20" o:title=""/>
            </v:shape>
            <v:rect id="_x0000_s1050" style="position:absolute;left:6;top:15388;width:11892;height:1448" fillcolor="#f3f4f5" stroked="f">
              <v:fill opacity="39321f"/>
            </v:rect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>
          <v:group id="_x0000_s1047" style="width:92.85pt;height:24.7pt;mso-position-horizontal-relative:char;mso-position-vertical-relative:line" coordsize="1857,494">
            <v:rect id="_x0000_s1048" style="position:absolute;width:1857;height:494" fillcolor="#356142" stroked="f"/>
            <w10:wrap type="none"/>
            <w10:anchorlock/>
          </v:group>
        </w:pict>
      </w:r>
    </w:p>
    <w:p w:rsidR="00C94DDE" w:rsidRDefault="00C94DDE">
      <w:pPr>
        <w:pStyle w:val="BodyText"/>
        <w:spacing w:before="10"/>
        <w:rPr>
          <w:sz w:val="13"/>
        </w:rPr>
      </w:pPr>
    </w:p>
    <w:p w:rsidR="00C94DDE" w:rsidRDefault="0094204A">
      <w:pPr>
        <w:pStyle w:val="Heading2"/>
        <w:tabs>
          <w:tab w:val="left" w:pos="11701"/>
        </w:tabs>
        <w:spacing w:before="180"/>
        <w:ind w:left="163"/>
      </w:pPr>
      <w:r>
        <w:pict>
          <v:rect id="_x0000_s1046" style="position:absolute;left:0;text-align:left;margin-left:.35pt;margin-top:-35.35pt;width:594.55pt;height:630.2pt;z-index:-16055296;mso-position-horizontal-relative:page" fillcolor="#f3f4f5" stroked="f">
            <v:fill opacity="39321f"/>
            <w10:wrap anchorx="page"/>
          </v:rect>
        </w:pict>
      </w:r>
      <w:r w:rsidR="00465862">
        <w:rPr>
          <w:color w:val="FFFFFF"/>
          <w:w w:val="99"/>
          <w:shd w:val="clear" w:color="auto" w:fill="356142"/>
        </w:rPr>
        <w:t xml:space="preserve"> </w:t>
      </w:r>
      <w:r w:rsidR="00465862">
        <w:rPr>
          <w:color w:val="FFFFFF"/>
          <w:spacing w:val="-88"/>
          <w:shd w:val="clear" w:color="auto" w:fill="356142"/>
        </w:rPr>
        <w:t xml:space="preserve"> </w:t>
      </w:r>
      <w:r w:rsidR="00465862">
        <w:rPr>
          <w:color w:val="FFFFFF"/>
          <w:spacing w:val="-8"/>
          <w:w w:val="105"/>
          <w:shd w:val="clear" w:color="auto" w:fill="356142"/>
        </w:rPr>
        <w:t>BALLISTIC</w:t>
      </w:r>
      <w:r w:rsidR="00465862">
        <w:rPr>
          <w:color w:val="FFFFFF"/>
          <w:spacing w:val="-98"/>
          <w:w w:val="105"/>
          <w:shd w:val="clear" w:color="auto" w:fill="356142"/>
        </w:rPr>
        <w:t xml:space="preserve"> </w:t>
      </w:r>
      <w:r w:rsidR="00465862">
        <w:rPr>
          <w:color w:val="FFFFFF"/>
          <w:spacing w:val="-8"/>
          <w:w w:val="105"/>
          <w:shd w:val="clear" w:color="auto" w:fill="356142"/>
        </w:rPr>
        <w:t>SHIELD</w:t>
      </w:r>
      <w:r w:rsidR="00465862">
        <w:rPr>
          <w:color w:val="FFFFFF"/>
          <w:spacing w:val="-8"/>
          <w:shd w:val="clear" w:color="auto" w:fill="356142"/>
        </w:rPr>
        <w:tab/>
      </w:r>
    </w:p>
    <w:p w:rsidR="00C94DDE" w:rsidRDefault="00C94DDE">
      <w:pPr>
        <w:pStyle w:val="BodyText"/>
        <w:rPr>
          <w:rFonts w:ascii="Arial"/>
          <w:b/>
          <w:sz w:val="20"/>
        </w:rPr>
      </w:pPr>
    </w:p>
    <w:p w:rsidR="00C94DDE" w:rsidRDefault="00C94DDE">
      <w:pPr>
        <w:pStyle w:val="BodyText"/>
        <w:spacing w:before="7"/>
        <w:rPr>
          <w:rFonts w:ascii="Arial"/>
          <w:b/>
          <w:sz w:val="23"/>
        </w:rPr>
      </w:pPr>
    </w:p>
    <w:p w:rsidR="00C94DDE" w:rsidRDefault="00465862">
      <w:pPr>
        <w:pStyle w:val="Heading7"/>
        <w:spacing w:before="0"/>
        <w:ind w:left="185"/>
        <w:jc w:val="both"/>
      </w:pPr>
      <w:r>
        <w:rPr>
          <w:noProof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4013720</wp:posOffset>
            </wp:positionH>
            <wp:positionV relativeFrom="paragraph">
              <wp:posOffset>92669</wp:posOffset>
            </wp:positionV>
            <wp:extent cx="3196615" cy="2911309"/>
            <wp:effectExtent l="0" t="0" r="0" b="0"/>
            <wp:wrapNone/>
            <wp:docPr id="1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5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6615" cy="2911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PROTECTION: NIJ Level IIIA or NIJ Level III/III+</w:t>
      </w:r>
    </w:p>
    <w:p w:rsidR="00C94DDE" w:rsidRDefault="00C94DDE">
      <w:pPr>
        <w:pStyle w:val="BodyText"/>
        <w:rPr>
          <w:b/>
          <w:sz w:val="41"/>
        </w:rPr>
      </w:pPr>
    </w:p>
    <w:p w:rsidR="00C94DDE" w:rsidRDefault="00465862">
      <w:pPr>
        <w:pStyle w:val="BodyText"/>
        <w:spacing w:line="324" w:lineRule="auto"/>
        <w:ind w:left="185" w:right="5702"/>
        <w:jc w:val="both"/>
      </w:pPr>
      <w:r>
        <w:rPr>
          <w:color w:val="231F20"/>
        </w:rPr>
        <w:t xml:space="preserve">Designed to stop or </w:t>
      </w:r>
      <w:proofErr w:type="spellStart"/>
      <w:r>
        <w:rPr>
          <w:color w:val="231F20"/>
        </w:rPr>
        <w:t>deﬂect</w:t>
      </w:r>
      <w:proofErr w:type="spellEnd"/>
      <w:r>
        <w:rPr>
          <w:color w:val="231F20"/>
        </w:rPr>
        <w:t xml:space="preserve"> bullets </w:t>
      </w:r>
      <w:proofErr w:type="spellStart"/>
      <w:r>
        <w:rPr>
          <w:color w:val="231F20"/>
        </w:rPr>
        <w:t>ﬁred</w:t>
      </w:r>
      <w:proofErr w:type="spellEnd"/>
      <w:r>
        <w:rPr>
          <w:color w:val="231F20"/>
        </w:rPr>
        <w:t xml:space="preserve"> at their </w:t>
      </w:r>
      <w:r>
        <w:rPr>
          <w:color w:val="231F20"/>
          <w:spacing w:val="-3"/>
        </w:rPr>
        <w:t xml:space="preserve">carrier, </w:t>
      </w:r>
      <w:r w:rsidR="005132CD">
        <w:rPr>
          <w:color w:val="231F20"/>
        </w:rPr>
        <w:t>INNOV COMPOSITE ARMOR (ICA)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Ballistic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Shields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3"/>
        </w:rPr>
        <w:t>upper-torso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or whole-body protection devices utilized by police and military forces. Also conferring protection from less serious threats such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projectile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items,</w:t>
      </w:r>
      <w:r>
        <w:rPr>
          <w:color w:val="231F20"/>
          <w:spacing w:val="-14"/>
        </w:rPr>
        <w:t xml:space="preserve"> </w:t>
      </w:r>
      <w:r w:rsidR="00C151A5">
        <w:rPr>
          <w:color w:val="231F20"/>
        </w:rPr>
        <w:t>ICA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Shields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modular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multiple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role personnel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protection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shields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3"/>
        </w:rPr>
        <w:t>for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missions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and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training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within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 dynamic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environment.</w:t>
      </w:r>
    </w:p>
    <w:p w:rsidR="00C94DDE" w:rsidRDefault="00C94DDE">
      <w:pPr>
        <w:pStyle w:val="BodyText"/>
        <w:spacing w:before="1"/>
        <w:rPr>
          <w:sz w:val="25"/>
        </w:rPr>
      </w:pPr>
    </w:p>
    <w:p w:rsidR="00C94DDE" w:rsidRDefault="00465862">
      <w:pPr>
        <w:pStyle w:val="Heading7"/>
        <w:spacing w:before="101"/>
        <w:ind w:left="185"/>
      </w:pPr>
      <w:r>
        <w:rPr>
          <w:color w:val="231F20"/>
        </w:rPr>
        <w:t>Features:</w:t>
      </w:r>
    </w:p>
    <w:p w:rsidR="00C94DDE" w:rsidRDefault="00465862">
      <w:pPr>
        <w:pStyle w:val="ListParagraph"/>
        <w:numPr>
          <w:ilvl w:val="0"/>
          <w:numId w:val="1"/>
        </w:numPr>
        <w:tabs>
          <w:tab w:val="left" w:pos="315"/>
        </w:tabs>
        <w:spacing w:before="104" w:line="324" w:lineRule="auto"/>
        <w:ind w:right="5703" w:firstLine="0"/>
        <w:rPr>
          <w:sz w:val="24"/>
        </w:rPr>
      </w:pPr>
      <w:r>
        <w:rPr>
          <w:color w:val="231F20"/>
          <w:sz w:val="24"/>
        </w:rPr>
        <w:t>Made of UHMWPE or pre-</w:t>
      </w:r>
      <w:proofErr w:type="spellStart"/>
      <w:r>
        <w:rPr>
          <w:color w:val="231F20"/>
          <w:sz w:val="24"/>
        </w:rPr>
        <w:t>pregs</w:t>
      </w:r>
      <w:proofErr w:type="spellEnd"/>
      <w:r>
        <w:rPr>
          <w:color w:val="231F20"/>
          <w:sz w:val="24"/>
        </w:rPr>
        <w:t xml:space="preserve"> / </w:t>
      </w:r>
      <w:proofErr w:type="spellStart"/>
      <w:r>
        <w:rPr>
          <w:color w:val="231F20"/>
          <w:sz w:val="24"/>
        </w:rPr>
        <w:t>Aramid</w:t>
      </w:r>
      <w:proofErr w:type="spellEnd"/>
      <w:r>
        <w:rPr>
          <w:color w:val="231F20"/>
          <w:sz w:val="24"/>
        </w:rPr>
        <w:t xml:space="preserve"> </w:t>
      </w:r>
      <w:proofErr w:type="spellStart"/>
      <w:r>
        <w:rPr>
          <w:color w:val="231F20"/>
          <w:sz w:val="24"/>
        </w:rPr>
        <w:t>ﬁbres</w:t>
      </w:r>
      <w:proofErr w:type="spellEnd"/>
      <w:r>
        <w:rPr>
          <w:color w:val="231F20"/>
          <w:sz w:val="24"/>
        </w:rPr>
        <w:t xml:space="preserve">, </w:t>
      </w:r>
      <w:r w:rsidR="00C151A5">
        <w:rPr>
          <w:color w:val="231F20"/>
          <w:sz w:val="24"/>
        </w:rPr>
        <w:t>ICA</w:t>
      </w:r>
      <w:r>
        <w:rPr>
          <w:color w:val="231F20"/>
          <w:sz w:val="24"/>
        </w:rPr>
        <w:t xml:space="preserve"> Shields are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ergonomically</w:t>
      </w:r>
      <w:r>
        <w:rPr>
          <w:color w:val="231F20"/>
          <w:spacing w:val="-14"/>
          <w:sz w:val="24"/>
        </w:rPr>
        <w:t xml:space="preserve"> </w:t>
      </w:r>
      <w:r w:rsidR="00C151A5">
        <w:rPr>
          <w:color w:val="231F20"/>
          <w:sz w:val="24"/>
        </w:rPr>
        <w:t>effi</w:t>
      </w:r>
      <w:r>
        <w:rPr>
          <w:color w:val="231F20"/>
          <w:sz w:val="24"/>
        </w:rPr>
        <w:t>cient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to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carried</w:t>
      </w:r>
      <w:r>
        <w:rPr>
          <w:color w:val="231F20"/>
          <w:spacing w:val="-14"/>
          <w:sz w:val="24"/>
        </w:rPr>
        <w:t xml:space="preserve"> </w:t>
      </w:r>
      <w:r>
        <w:rPr>
          <w:color w:val="231F20"/>
          <w:sz w:val="24"/>
        </w:rPr>
        <w:t>into</w:t>
      </w:r>
      <w:r>
        <w:rPr>
          <w:color w:val="231F20"/>
          <w:spacing w:val="-15"/>
          <w:sz w:val="24"/>
        </w:rPr>
        <w:t xml:space="preserve"> </w:t>
      </w:r>
      <w:r>
        <w:rPr>
          <w:color w:val="231F20"/>
          <w:sz w:val="24"/>
        </w:rPr>
        <w:t>restricted</w:t>
      </w:r>
      <w:r>
        <w:rPr>
          <w:color w:val="231F20"/>
          <w:spacing w:val="-13"/>
          <w:sz w:val="24"/>
        </w:rPr>
        <w:t xml:space="preserve"> </w:t>
      </w:r>
      <w:r>
        <w:rPr>
          <w:color w:val="231F20"/>
          <w:sz w:val="24"/>
        </w:rPr>
        <w:t>spaces,</w:t>
      </w:r>
    </w:p>
    <w:p w:rsidR="00C94DDE" w:rsidRDefault="00465862">
      <w:pPr>
        <w:pStyle w:val="BodyText"/>
        <w:spacing w:before="3"/>
        <w:ind w:left="185"/>
      </w:pPr>
      <w:proofErr w:type="gramStart"/>
      <w:r>
        <w:rPr>
          <w:color w:val="231F20"/>
        </w:rPr>
        <w:t>and</w:t>
      </w:r>
      <w:proofErr w:type="gramEnd"/>
      <w:r>
        <w:rPr>
          <w:color w:val="231F20"/>
        </w:rPr>
        <w:t xml:space="preserve"> are optimal for climbing ladders or covering long distances over rugged terrain.</w:t>
      </w:r>
    </w:p>
    <w:p w:rsidR="00C94DDE" w:rsidRDefault="00465862">
      <w:pPr>
        <w:pStyle w:val="ListParagraph"/>
        <w:numPr>
          <w:ilvl w:val="0"/>
          <w:numId w:val="1"/>
        </w:numPr>
        <w:tabs>
          <w:tab w:val="left" w:pos="305"/>
        </w:tabs>
        <w:spacing w:before="104" w:line="324" w:lineRule="auto"/>
        <w:ind w:right="682" w:firstLine="0"/>
        <w:rPr>
          <w:sz w:val="24"/>
        </w:rPr>
      </w:pPr>
      <w:r>
        <w:rPr>
          <w:color w:val="231F20"/>
          <w:sz w:val="24"/>
        </w:rPr>
        <w:t>With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clear</w:t>
      </w:r>
      <w:r>
        <w:rPr>
          <w:color w:val="231F20"/>
          <w:spacing w:val="-12"/>
          <w:sz w:val="24"/>
        </w:rPr>
        <w:t xml:space="preserve"> </w:t>
      </w:r>
      <w:proofErr w:type="spellStart"/>
      <w:r>
        <w:rPr>
          <w:color w:val="231F20"/>
          <w:sz w:val="24"/>
        </w:rPr>
        <w:t>armoured</w:t>
      </w:r>
      <w:proofErr w:type="spellEnd"/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viewing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ports,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ambidextrous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handles,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and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varied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sizes,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shields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can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be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utilized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as</w:t>
      </w:r>
      <w:r>
        <w:rPr>
          <w:color w:val="231F20"/>
          <w:spacing w:val="-11"/>
          <w:sz w:val="24"/>
        </w:rPr>
        <w:t xml:space="preserve"> </w:t>
      </w:r>
      <w:r>
        <w:rPr>
          <w:color w:val="231F20"/>
          <w:sz w:val="24"/>
        </w:rPr>
        <w:t>the</w:t>
      </w:r>
      <w:r>
        <w:rPr>
          <w:color w:val="231F20"/>
          <w:spacing w:val="-12"/>
          <w:sz w:val="24"/>
        </w:rPr>
        <w:t xml:space="preserve"> </w:t>
      </w:r>
      <w:r>
        <w:rPr>
          <w:color w:val="231F20"/>
          <w:sz w:val="24"/>
        </w:rPr>
        <w:t>user deems necessary — handheld, or mounted on wheel-based</w:t>
      </w:r>
      <w:r>
        <w:rPr>
          <w:color w:val="231F20"/>
          <w:spacing w:val="-7"/>
          <w:sz w:val="24"/>
        </w:rPr>
        <w:t xml:space="preserve"> </w:t>
      </w:r>
      <w:r>
        <w:rPr>
          <w:color w:val="231F20"/>
          <w:sz w:val="24"/>
        </w:rPr>
        <w:t>frames.</w:t>
      </w:r>
    </w:p>
    <w:p w:rsidR="00C94DDE" w:rsidRDefault="00465862">
      <w:pPr>
        <w:pStyle w:val="ListParagraph"/>
        <w:numPr>
          <w:ilvl w:val="0"/>
          <w:numId w:val="1"/>
        </w:numPr>
        <w:tabs>
          <w:tab w:val="left" w:pos="314"/>
        </w:tabs>
        <w:spacing w:before="3"/>
        <w:ind w:left="313" w:hanging="129"/>
        <w:rPr>
          <w:sz w:val="24"/>
        </w:rPr>
      </w:pPr>
      <w:r>
        <w:rPr>
          <w:color w:val="231F20"/>
          <w:sz w:val="24"/>
        </w:rPr>
        <w:t>Can be carried on one arm without necessarily holding the hand grip while climbing in ascent or</w:t>
      </w:r>
      <w:r>
        <w:rPr>
          <w:color w:val="231F20"/>
          <w:spacing w:val="-20"/>
          <w:sz w:val="24"/>
        </w:rPr>
        <w:t xml:space="preserve"> </w:t>
      </w:r>
      <w:r>
        <w:rPr>
          <w:color w:val="231F20"/>
          <w:sz w:val="24"/>
        </w:rPr>
        <w:t>descent.</w:t>
      </w:r>
    </w:p>
    <w:p w:rsidR="00C94DDE" w:rsidRDefault="00465862">
      <w:pPr>
        <w:pStyle w:val="ListParagraph"/>
        <w:numPr>
          <w:ilvl w:val="0"/>
          <w:numId w:val="1"/>
        </w:numPr>
        <w:tabs>
          <w:tab w:val="left" w:pos="314"/>
        </w:tabs>
        <w:spacing w:before="104"/>
        <w:ind w:left="313" w:hanging="129"/>
        <w:rPr>
          <w:sz w:val="24"/>
        </w:rPr>
      </w:pPr>
      <w:r>
        <w:rPr>
          <w:color w:val="231F20"/>
          <w:sz w:val="24"/>
        </w:rPr>
        <w:t>Unique hands-free carriage on the arms allows the user to conduct normal weapon stoppage</w:t>
      </w:r>
      <w:r>
        <w:rPr>
          <w:color w:val="231F20"/>
          <w:spacing w:val="-19"/>
          <w:sz w:val="24"/>
        </w:rPr>
        <w:t xml:space="preserve"> </w:t>
      </w:r>
      <w:r>
        <w:rPr>
          <w:color w:val="231F20"/>
          <w:sz w:val="24"/>
        </w:rPr>
        <w:t>drills.</w:t>
      </w:r>
    </w:p>
    <w:p w:rsidR="00C94DDE" w:rsidRDefault="00465862">
      <w:pPr>
        <w:pStyle w:val="Heading7"/>
        <w:spacing w:before="107"/>
        <w:ind w:left="185"/>
        <w:rPr>
          <w:rFonts w:ascii="Trebuchet MS"/>
        </w:rPr>
      </w:pPr>
      <w:r>
        <w:rPr>
          <w:rFonts w:ascii="Trebuchet MS"/>
          <w:color w:val="231F20"/>
        </w:rPr>
        <w:t>Additional Features:</w:t>
      </w:r>
    </w:p>
    <w:p w:rsidR="00C94DDE" w:rsidRDefault="0094204A">
      <w:pPr>
        <w:pStyle w:val="ListParagraph"/>
        <w:numPr>
          <w:ilvl w:val="0"/>
          <w:numId w:val="1"/>
        </w:numPr>
        <w:tabs>
          <w:tab w:val="left" w:pos="318"/>
        </w:tabs>
        <w:spacing w:before="115" w:line="324" w:lineRule="auto"/>
        <w:ind w:right="683" w:firstLine="0"/>
        <w:rPr>
          <w:sz w:val="24"/>
        </w:rPr>
      </w:pPr>
      <w:r w:rsidRPr="0094204A">
        <w:pict>
          <v:shape id="_x0000_s1045" style="position:absolute;left:0;text-align:left;margin-left:418.45pt;margin-top:39.8pt;width:2.45pt;height:5.7pt;z-index:-16054272;mso-position-horizontal-relative:page" coordorigin="8369,796" coordsize="49,114" path="m8394,796r-11,2l8375,801r-4,7l8369,817r,73l8371,897r4,8l8383,909r11,1l8403,909r7,-4l8417,897r1,-7l8418,817r-1,-9l8410,801r-7,-3l8394,796xe" stroked="f">
            <v:path arrowok="t"/>
            <w10:wrap anchorx="page"/>
          </v:shape>
        </w:pict>
      </w:r>
      <w:r w:rsidR="00465862">
        <w:rPr>
          <w:color w:val="231F20"/>
          <w:sz w:val="24"/>
        </w:rPr>
        <w:t xml:space="preserve">Modular harness incorporates shoulder straps, enabling the user to carry it on their back even while </w:t>
      </w:r>
      <w:r w:rsidR="00465862">
        <w:rPr>
          <w:color w:val="231F20"/>
          <w:spacing w:val="-3"/>
          <w:sz w:val="24"/>
        </w:rPr>
        <w:t xml:space="preserve">fast-roping </w:t>
      </w:r>
      <w:r w:rsidR="00465862">
        <w:rPr>
          <w:color w:val="231F20"/>
          <w:sz w:val="24"/>
        </w:rPr>
        <w:t>from</w:t>
      </w:r>
      <w:r w:rsidR="00465862">
        <w:rPr>
          <w:color w:val="231F20"/>
          <w:spacing w:val="-2"/>
          <w:sz w:val="24"/>
        </w:rPr>
        <w:t xml:space="preserve"> </w:t>
      </w:r>
      <w:r w:rsidR="00465862">
        <w:rPr>
          <w:color w:val="231F20"/>
          <w:sz w:val="24"/>
        </w:rPr>
        <w:t>helicopters.</w:t>
      </w:r>
    </w:p>
    <w:p w:rsidR="00C94DDE" w:rsidRDefault="0094204A">
      <w:pPr>
        <w:pStyle w:val="ListParagraph"/>
        <w:numPr>
          <w:ilvl w:val="0"/>
          <w:numId w:val="1"/>
        </w:numPr>
        <w:tabs>
          <w:tab w:val="left" w:pos="314"/>
        </w:tabs>
        <w:spacing w:before="3"/>
        <w:ind w:left="313" w:hanging="129"/>
        <w:rPr>
          <w:sz w:val="24"/>
        </w:rPr>
      </w:pPr>
      <w:r w:rsidRPr="0094204A">
        <w:pict>
          <v:shape id="_x0000_s1044" style="position:absolute;left:0;text-align:left;margin-left:394.05pt;margin-top:18.95pt;width:6.55pt;height:1.65pt;z-index:-15706624;mso-wrap-distance-left:0;mso-wrap-distance-right:0;mso-position-horizontal-relative:page" coordorigin="7881,379" coordsize="131,33" path="m7988,379r-84,l7895,380r-6,4l7882,389r-1,6l7882,401r7,6l7895,410r9,1l7988,411r8,-1l8006,407r4,-6l8011,395r-1,-6l8006,384r-10,-4l7988,379xe" stroked="f">
            <v:path arrowok="t"/>
            <w10:wrap type="topAndBottom" anchorx="page"/>
          </v:shape>
        </w:pict>
      </w:r>
      <w:r w:rsidRPr="0094204A">
        <w:pict>
          <v:shape id="_x0000_s1043" style="position:absolute;left:0;text-align:left;margin-left:438pt;margin-top:18.95pt;width:7.35pt;height:1.65pt;z-index:-15706112;mso-wrap-distance-left:0;mso-wrap-distance-right:0;mso-position-horizontal-relative:page" coordorigin="8760,379" coordsize="147,33" path="m8881,379r-95,l8775,380r-7,4l8762,389r-2,6l8762,401r6,6l8775,410r11,1l8881,411r9,-1l8899,407r6,-6l8907,395r-2,-6l8899,384r-9,-4l8881,379xe" stroked="f">
            <v:path arrowok="t"/>
            <w10:wrap type="topAndBottom" anchorx="page"/>
          </v:shape>
        </w:pict>
      </w:r>
      <w:r w:rsidRPr="0094204A">
        <w:pict>
          <v:shape id="_x0000_s1042" style="position:absolute;left:0;text-align:left;margin-left:401.35pt;margin-top:1.05pt;width:4.9pt;height:5.7pt;z-index:15753216;mso-position-horizontal-relative:page" coordorigin="8027,21" coordsize="98,114" path="m8048,21r-7,2l8035,28r-6,9l8027,44r2,10l8035,63r54,65l8095,133r9,2l8112,133r6,-5l8124,117r1,-7l8124,101r-6,-10l8063,28r-6,-5l8048,21xe" stroked="f">
            <v:path arrowok="t"/>
            <w10:wrap anchorx="page"/>
          </v:shape>
        </w:pict>
      </w:r>
      <w:r w:rsidRPr="0094204A">
        <w:pict>
          <v:group id="_x0000_s1038" style="position:absolute;left:0;text-align:left;margin-left:418.45pt;margin-top:1.05pt;width:19.55pt;height:19.55pt;z-index:15753728;mso-position-horizontal-relative:page" coordorigin="8369,21" coordsize="391,391">
            <v:shape id="_x0000_s1041" type="#_x0000_t75" style="position:absolute;left:8646;top:20;width:114;height:114">
              <v:imagedata r:id="rId22" o:title=""/>
            </v:shape>
            <v:shape id="_x0000_s1040" type="#_x0000_t75" style="position:absolute;left:8369;top:167;width:229;height:163">
              <v:imagedata r:id="rId23" o:title=""/>
            </v:shape>
            <v:shape id="_x0000_s1039" style="position:absolute;left:8564;top:378;width:49;height:33" coordorigin="8565,379" coordsize="49,33" path="m8589,379r-8,1l8574,384r-7,5l8565,395r2,6l8574,407r7,3l8589,411r11,-1l8607,407r5,-6l8614,395r-2,-6l8607,384r-7,-4l8589,379xe" stroked="f">
              <v:path arrowok="t"/>
            </v:shape>
            <w10:wrap anchorx="page"/>
          </v:group>
        </w:pict>
      </w:r>
      <w:r w:rsidRPr="0094204A">
        <w:pict>
          <v:shape id="_x0000_s1037" style="position:absolute;left:0;text-align:left;margin-left:404.65pt;margin-top:12.45pt;width:1.65pt;height:2.45pt;z-index:15754240;mso-position-horizontal-relative:page" coordorigin="8093,249" coordsize="33,49" path="m8109,249r-6,1l8097,256r-3,8l8093,273r1,9l8097,292r6,4l8109,298r6,-2l8120,292r4,-10l8125,273r-1,-9l8120,256r-5,-6l8109,249xe" stroked="f">
            <v:path arrowok="t"/>
            <w10:wrap anchorx="page"/>
          </v:shape>
        </w:pict>
      </w:r>
      <w:r w:rsidRPr="0094204A">
        <w:pict>
          <v:rect id="_x0000_s1036" style="position:absolute;left:0;text-align:left;margin-left:0;margin-top:110.25pt;width:595.3pt;height:139.2pt;z-index:15755264;mso-position-horizontal-relative:page" fillcolor="#356142" stroked="f">
            <w10:wrap anchorx="page"/>
          </v:rect>
        </w:pict>
      </w:r>
      <w:r w:rsidR="00465862">
        <w:rPr>
          <w:color w:val="231F20"/>
          <w:sz w:val="24"/>
        </w:rPr>
        <w:t>Ballistic shock absorber to attenuate shock transfer to the user’s</w:t>
      </w:r>
      <w:r w:rsidR="00465862">
        <w:rPr>
          <w:color w:val="231F20"/>
          <w:spacing w:val="-10"/>
          <w:sz w:val="24"/>
        </w:rPr>
        <w:t xml:space="preserve"> </w:t>
      </w:r>
      <w:r w:rsidR="00465862">
        <w:rPr>
          <w:color w:val="231F20"/>
          <w:sz w:val="24"/>
        </w:rPr>
        <w:t>arm.</w:t>
      </w:r>
    </w:p>
    <w:p w:rsidR="00C94DDE" w:rsidRDefault="00465862">
      <w:pPr>
        <w:pStyle w:val="ListParagraph"/>
        <w:numPr>
          <w:ilvl w:val="0"/>
          <w:numId w:val="1"/>
        </w:numPr>
        <w:tabs>
          <w:tab w:val="left" w:pos="316"/>
        </w:tabs>
        <w:spacing w:before="0" w:line="324" w:lineRule="auto"/>
        <w:ind w:right="682" w:firstLine="0"/>
        <w:rPr>
          <w:sz w:val="24"/>
        </w:rPr>
      </w:pPr>
      <w:r>
        <w:rPr>
          <w:color w:val="231F20"/>
          <w:sz w:val="24"/>
        </w:rPr>
        <w:t xml:space="preserve">Built-in buoyancy — the user can swim whilst having the shield attached or </w:t>
      </w:r>
      <w:proofErr w:type="spellStart"/>
      <w:r>
        <w:rPr>
          <w:color w:val="231F20"/>
          <w:sz w:val="24"/>
        </w:rPr>
        <w:t>ﬂoating</w:t>
      </w:r>
      <w:proofErr w:type="spellEnd"/>
      <w:r>
        <w:rPr>
          <w:color w:val="231F20"/>
          <w:sz w:val="24"/>
        </w:rPr>
        <w:t xml:space="preserve"> beside them. This is a major safety factor </w:t>
      </w:r>
      <w:r>
        <w:rPr>
          <w:color w:val="231F20"/>
          <w:spacing w:val="-3"/>
          <w:sz w:val="24"/>
        </w:rPr>
        <w:t xml:space="preserve">for </w:t>
      </w:r>
      <w:r>
        <w:rPr>
          <w:color w:val="231F20"/>
          <w:sz w:val="24"/>
        </w:rPr>
        <w:t>maritime boarding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operations.</w:t>
      </w:r>
    </w:p>
    <w:p w:rsidR="00C94DDE" w:rsidRDefault="00C94DDE">
      <w:pPr>
        <w:spacing w:line="324" w:lineRule="auto"/>
        <w:rPr>
          <w:sz w:val="24"/>
        </w:rPr>
        <w:sectPr w:rsidR="00C94DDE">
          <w:pgSz w:w="11910" w:h="16840"/>
          <w:pgMar w:top="0" w:right="0" w:bottom="280" w:left="0" w:header="720" w:footer="720" w:gutter="0"/>
          <w:cols w:space="720"/>
        </w:sectPr>
      </w:pPr>
    </w:p>
    <w:p w:rsidR="00C94DDE" w:rsidRDefault="0094204A">
      <w:pPr>
        <w:pStyle w:val="Heading2"/>
        <w:tabs>
          <w:tab w:val="left" w:pos="11562"/>
        </w:tabs>
        <w:ind w:left="6"/>
      </w:pPr>
      <w:r>
        <w:lastRenderedPageBreak/>
        <w:pict>
          <v:group id="_x0000_s1032" style="position:absolute;left:0;text-align:left;margin-left:0;margin-top:.05pt;width:595.3pt;height:841.85pt;z-index:-16051200;mso-position-horizontal-relative:page;mso-position-vertical-relative:page" coordorigin=",1" coordsize="11906,16837">
            <v:shape id="_x0000_s1035" type="#_x0000_t75" style="position:absolute;left:6;width:11900;height:16837">
              <v:imagedata r:id="rId24" o:title=""/>
            </v:shape>
            <v:shape id="_x0000_s1034" type="#_x0000_t75" style="position:absolute;left:5020;top:3507;width:6155;height:5499">
              <v:imagedata r:id="rId25" o:title=""/>
            </v:shape>
            <v:shape id="_x0000_s1033" style="position:absolute;top:53;width:11906;height:15335" coordorigin=",53" coordsize="11906,15335" o:spt="100" adj="0,,0" path="m11242,53r-1857,l9385,573r1857,l11242,53xm11906,12604l,12604r,2784l11906,15388r,-2784xe" fillcolor="#356142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 w:rsidR="00465862">
        <w:rPr>
          <w:color w:val="FFFFFF"/>
          <w:w w:val="99"/>
          <w:shd w:val="clear" w:color="auto" w:fill="356142"/>
        </w:rPr>
        <w:t xml:space="preserve"> </w:t>
      </w:r>
      <w:r w:rsidR="00465862">
        <w:rPr>
          <w:color w:val="FFFFFF"/>
          <w:spacing w:val="-41"/>
          <w:shd w:val="clear" w:color="auto" w:fill="356142"/>
        </w:rPr>
        <w:t xml:space="preserve"> </w:t>
      </w:r>
      <w:r w:rsidR="00465862">
        <w:rPr>
          <w:color w:val="FFFFFF"/>
          <w:spacing w:val="-8"/>
          <w:shd w:val="clear" w:color="auto" w:fill="356142"/>
        </w:rPr>
        <w:t>BALLISTIC</w:t>
      </w:r>
      <w:r w:rsidR="00465862">
        <w:rPr>
          <w:color w:val="FFFFFF"/>
          <w:spacing w:val="139"/>
          <w:shd w:val="clear" w:color="auto" w:fill="356142"/>
        </w:rPr>
        <w:t xml:space="preserve"> </w:t>
      </w:r>
      <w:r w:rsidR="00465862">
        <w:rPr>
          <w:color w:val="FFFFFF"/>
          <w:spacing w:val="-8"/>
          <w:shd w:val="clear" w:color="auto" w:fill="356142"/>
        </w:rPr>
        <w:t>BLANKET</w:t>
      </w:r>
      <w:r w:rsidR="00465862">
        <w:rPr>
          <w:color w:val="FFFFFF"/>
          <w:spacing w:val="-8"/>
          <w:shd w:val="clear" w:color="auto" w:fill="356142"/>
        </w:rPr>
        <w:tab/>
      </w:r>
    </w:p>
    <w:p w:rsidR="00C94DDE" w:rsidRDefault="00C94DDE">
      <w:pPr>
        <w:pStyle w:val="BodyText"/>
        <w:rPr>
          <w:rFonts w:ascii="Arial"/>
          <w:b/>
          <w:sz w:val="20"/>
        </w:rPr>
      </w:pPr>
    </w:p>
    <w:p w:rsidR="00C94DDE" w:rsidRDefault="00C94DDE">
      <w:pPr>
        <w:pStyle w:val="BodyText"/>
        <w:spacing w:before="10"/>
        <w:rPr>
          <w:rFonts w:ascii="Arial"/>
          <w:b/>
        </w:rPr>
      </w:pPr>
    </w:p>
    <w:p w:rsidR="00C94DDE" w:rsidRDefault="00465862">
      <w:pPr>
        <w:pStyle w:val="Heading7"/>
        <w:spacing w:before="104"/>
        <w:ind w:left="293"/>
        <w:rPr>
          <w:rFonts w:ascii="Trebuchet MS"/>
        </w:rPr>
      </w:pPr>
      <w:r>
        <w:rPr>
          <w:rFonts w:ascii="Trebuchet MS"/>
          <w:color w:val="231F20"/>
        </w:rPr>
        <w:t>PROTECTION: V50 17 grain steel fragments 500 m/s 100 gram IED</w:t>
      </w:r>
    </w:p>
    <w:p w:rsidR="00C94DDE" w:rsidRDefault="00C94DDE">
      <w:pPr>
        <w:pStyle w:val="BodyText"/>
        <w:rPr>
          <w:rFonts w:ascii="Trebuchet MS"/>
          <w:b/>
          <w:sz w:val="28"/>
        </w:rPr>
      </w:pPr>
    </w:p>
    <w:p w:rsidR="00C94DDE" w:rsidRDefault="00C94DDE">
      <w:pPr>
        <w:pStyle w:val="BodyText"/>
        <w:rPr>
          <w:rFonts w:ascii="Trebuchet MS"/>
          <w:b/>
          <w:sz w:val="28"/>
        </w:rPr>
      </w:pPr>
    </w:p>
    <w:p w:rsidR="00C94DDE" w:rsidRDefault="00C94DDE">
      <w:pPr>
        <w:pStyle w:val="BodyText"/>
        <w:spacing w:before="11"/>
        <w:rPr>
          <w:rFonts w:ascii="Trebuchet MS"/>
          <w:b/>
          <w:sz w:val="21"/>
        </w:rPr>
      </w:pPr>
    </w:p>
    <w:p w:rsidR="00C94DDE" w:rsidRDefault="00465862">
      <w:pPr>
        <w:pStyle w:val="BodyText"/>
        <w:spacing w:line="324" w:lineRule="auto"/>
        <w:ind w:left="293" w:right="7001"/>
        <w:jc w:val="both"/>
      </w:pPr>
      <w:r>
        <w:rPr>
          <w:color w:val="231F20"/>
        </w:rPr>
        <w:t xml:space="preserve">Designed to evacuate from hostile situations, mitigate blast detonations and </w:t>
      </w:r>
      <w:proofErr w:type="spellStart"/>
      <w:r>
        <w:rPr>
          <w:color w:val="231F20"/>
        </w:rPr>
        <w:t>minimise</w:t>
      </w:r>
      <w:proofErr w:type="spellEnd"/>
      <w:r>
        <w:rPr>
          <w:color w:val="231F20"/>
        </w:rPr>
        <w:t xml:space="preserve"> the risk of secondary fragmentation from Improvised Explosive Devices (IEDs), Ballistic Blankets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 w:rsidR="00C151A5">
        <w:rPr>
          <w:color w:val="231F20"/>
        </w:rPr>
        <w:t>ffe</w:t>
      </w:r>
      <w:r>
        <w:rPr>
          <w:color w:val="231F20"/>
        </w:rPr>
        <w:t>ctive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against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pipe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bombs,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hand grenade fragments, and fragmentation caused by pressure/electrical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explosions.</w:t>
      </w:r>
    </w:p>
    <w:p w:rsidR="00C94DDE" w:rsidRDefault="00C94DDE">
      <w:pPr>
        <w:pStyle w:val="BodyText"/>
        <w:spacing w:before="7"/>
        <w:rPr>
          <w:sz w:val="32"/>
        </w:rPr>
      </w:pPr>
    </w:p>
    <w:p w:rsidR="00C94DDE" w:rsidRDefault="00465862">
      <w:pPr>
        <w:pStyle w:val="BodyText"/>
        <w:spacing w:line="324" w:lineRule="auto"/>
        <w:ind w:left="293" w:right="7000"/>
        <w:jc w:val="both"/>
      </w:pPr>
      <w:r>
        <w:rPr>
          <w:color w:val="231F20"/>
        </w:rPr>
        <w:t xml:space="preserve">Manufactured utilizing </w:t>
      </w:r>
      <w:proofErr w:type="spellStart"/>
      <w:r>
        <w:rPr>
          <w:color w:val="231F20"/>
        </w:rPr>
        <w:t>Aramid</w:t>
      </w:r>
      <w:proofErr w:type="spellEnd"/>
      <w:r>
        <w:rPr>
          <w:color w:val="231F20"/>
        </w:rPr>
        <w:t xml:space="preserve"> technologies that stitch layers of Kevlar with other proprietary materials, Ballistic Blankets provide a lightweight and </w:t>
      </w:r>
      <w:proofErr w:type="spellStart"/>
      <w:r>
        <w:rPr>
          <w:color w:val="231F20"/>
        </w:rPr>
        <w:t>ﬂexible</w:t>
      </w:r>
      <w:proofErr w:type="spellEnd"/>
      <w:r>
        <w:rPr>
          <w:color w:val="231F20"/>
        </w:rPr>
        <w:t xml:space="preserve"> bomb suppression blanket optimized for blast impact protection.</w:t>
      </w:r>
    </w:p>
    <w:p w:rsidR="00C94DDE" w:rsidRDefault="00C94DDE">
      <w:pPr>
        <w:pStyle w:val="BodyText"/>
        <w:spacing w:before="6"/>
        <w:rPr>
          <w:sz w:val="32"/>
        </w:rPr>
      </w:pPr>
    </w:p>
    <w:p w:rsidR="00C94DDE" w:rsidRDefault="00465862">
      <w:pPr>
        <w:pStyle w:val="BodyText"/>
        <w:ind w:left="293"/>
      </w:pPr>
      <w:r>
        <w:rPr>
          <w:color w:val="231F20"/>
        </w:rPr>
        <w:t>Features:</w:t>
      </w:r>
    </w:p>
    <w:p w:rsidR="00C94DDE" w:rsidRDefault="00465862">
      <w:pPr>
        <w:pStyle w:val="ListParagraph"/>
        <w:numPr>
          <w:ilvl w:val="1"/>
          <w:numId w:val="1"/>
        </w:numPr>
        <w:tabs>
          <w:tab w:val="left" w:pos="421"/>
        </w:tabs>
        <w:spacing w:before="103"/>
        <w:rPr>
          <w:sz w:val="24"/>
        </w:rPr>
      </w:pPr>
      <w:r>
        <w:rPr>
          <w:color w:val="231F20"/>
          <w:sz w:val="24"/>
        </w:rPr>
        <w:t>IED/IOD</w:t>
      </w:r>
      <w:r>
        <w:rPr>
          <w:color w:val="231F20"/>
          <w:spacing w:val="-1"/>
          <w:sz w:val="24"/>
        </w:rPr>
        <w:t xml:space="preserve"> </w:t>
      </w:r>
      <w:r>
        <w:rPr>
          <w:color w:val="231F20"/>
          <w:sz w:val="24"/>
        </w:rPr>
        <w:t>operations.</w:t>
      </w:r>
    </w:p>
    <w:p w:rsidR="00C94DDE" w:rsidRDefault="00465862">
      <w:pPr>
        <w:pStyle w:val="ListParagraph"/>
        <w:numPr>
          <w:ilvl w:val="1"/>
          <w:numId w:val="1"/>
        </w:numPr>
        <w:tabs>
          <w:tab w:val="left" w:pos="421"/>
        </w:tabs>
        <w:spacing w:before="103"/>
        <w:rPr>
          <w:sz w:val="24"/>
        </w:rPr>
      </w:pPr>
      <w:r>
        <w:rPr>
          <w:color w:val="231F20"/>
          <w:sz w:val="24"/>
        </w:rPr>
        <w:t>Demining</w:t>
      </w:r>
      <w:r>
        <w:rPr>
          <w:color w:val="231F20"/>
          <w:spacing w:val="-2"/>
          <w:sz w:val="24"/>
        </w:rPr>
        <w:t xml:space="preserve"> </w:t>
      </w:r>
      <w:r>
        <w:rPr>
          <w:color w:val="231F20"/>
          <w:sz w:val="24"/>
        </w:rPr>
        <w:t>operations.</w:t>
      </w:r>
    </w:p>
    <w:p w:rsidR="00C94DDE" w:rsidRDefault="00465862">
      <w:pPr>
        <w:pStyle w:val="ListParagraph"/>
        <w:numPr>
          <w:ilvl w:val="1"/>
          <w:numId w:val="1"/>
        </w:numPr>
        <w:tabs>
          <w:tab w:val="left" w:pos="421"/>
        </w:tabs>
        <w:spacing w:before="103"/>
        <w:rPr>
          <w:sz w:val="24"/>
        </w:rPr>
      </w:pPr>
      <w:r>
        <w:rPr>
          <w:color w:val="231F20"/>
          <w:sz w:val="24"/>
        </w:rPr>
        <w:t>Blast suppression in nuclear facilities, high-risk government and non-government</w:t>
      </w:r>
      <w:r>
        <w:rPr>
          <w:color w:val="231F20"/>
          <w:spacing w:val="-16"/>
          <w:sz w:val="24"/>
        </w:rPr>
        <w:t xml:space="preserve"> </w:t>
      </w:r>
      <w:r>
        <w:rPr>
          <w:color w:val="231F20"/>
          <w:sz w:val="24"/>
        </w:rPr>
        <w:t>buildings.</w:t>
      </w:r>
    </w:p>
    <w:p w:rsidR="00C94DDE" w:rsidRDefault="00465862">
      <w:pPr>
        <w:pStyle w:val="ListParagraph"/>
        <w:numPr>
          <w:ilvl w:val="1"/>
          <w:numId w:val="1"/>
        </w:numPr>
        <w:tabs>
          <w:tab w:val="left" w:pos="421"/>
        </w:tabs>
        <w:spacing w:before="103"/>
        <w:rPr>
          <w:sz w:val="24"/>
        </w:rPr>
      </w:pPr>
      <w:r>
        <w:rPr>
          <w:color w:val="231F20"/>
          <w:sz w:val="24"/>
        </w:rPr>
        <w:t>Ballistic-blast protection in vehicle and aircraft interiors and</w:t>
      </w:r>
      <w:r>
        <w:rPr>
          <w:color w:val="231F20"/>
          <w:spacing w:val="-10"/>
          <w:sz w:val="24"/>
        </w:rPr>
        <w:t xml:space="preserve"> </w:t>
      </w:r>
      <w:proofErr w:type="spellStart"/>
      <w:r>
        <w:rPr>
          <w:color w:val="231F20"/>
          <w:sz w:val="24"/>
        </w:rPr>
        <w:t>ﬂooring</w:t>
      </w:r>
      <w:proofErr w:type="spellEnd"/>
      <w:r>
        <w:rPr>
          <w:color w:val="231F20"/>
          <w:sz w:val="24"/>
        </w:rPr>
        <w:t>.</w:t>
      </w:r>
    </w:p>
    <w:p w:rsidR="00C94DDE" w:rsidRDefault="00465862">
      <w:pPr>
        <w:pStyle w:val="ListParagraph"/>
        <w:numPr>
          <w:ilvl w:val="1"/>
          <w:numId w:val="1"/>
        </w:numPr>
        <w:tabs>
          <w:tab w:val="left" w:pos="421"/>
        </w:tabs>
        <w:spacing w:before="102"/>
        <w:rPr>
          <w:sz w:val="24"/>
        </w:rPr>
      </w:pPr>
      <w:r>
        <w:rPr>
          <w:color w:val="231F20"/>
          <w:sz w:val="24"/>
        </w:rPr>
        <w:t>Weight depends on threat perception. Can be designed to meet custom threat</w:t>
      </w:r>
      <w:r>
        <w:rPr>
          <w:color w:val="231F20"/>
          <w:spacing w:val="-24"/>
          <w:sz w:val="24"/>
        </w:rPr>
        <w:t xml:space="preserve"> </w:t>
      </w:r>
      <w:r>
        <w:rPr>
          <w:color w:val="231F20"/>
          <w:sz w:val="24"/>
        </w:rPr>
        <w:t>requirements.</w:t>
      </w: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151A5" w:rsidRDefault="00C151A5" w:rsidP="00C151A5">
      <w:pPr>
        <w:ind w:firstLine="720"/>
        <w:rPr>
          <w:sz w:val="24"/>
        </w:rPr>
      </w:pPr>
    </w:p>
    <w:p w:rsidR="00C94DDE" w:rsidRDefault="00E537C7" w:rsidP="00E537C7">
      <w:pPr>
        <w:ind w:left="720"/>
        <w:rPr>
          <w:sz w:val="24"/>
        </w:rPr>
      </w:pPr>
      <w:r>
        <w:rPr>
          <w:sz w:val="24"/>
        </w:rPr>
        <w:lastRenderedPageBreak/>
        <w:t xml:space="preserve">    </w:t>
      </w:r>
      <w:r w:rsidR="00C151A5">
        <w:rPr>
          <w:noProof/>
          <w:sz w:val="24"/>
        </w:rPr>
        <w:drawing>
          <wp:inline distT="0" distB="0" distL="0" distR="0">
            <wp:extent cx="5945815" cy="6106050"/>
            <wp:effectExtent l="1905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504" t="1030" r="4004" b="3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91" cy="6105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AB2" w:rsidRDefault="00F95AB2" w:rsidP="00C151A5">
      <w:pPr>
        <w:ind w:firstLine="720"/>
        <w:rPr>
          <w:sz w:val="24"/>
        </w:rPr>
      </w:pPr>
    </w:p>
    <w:p w:rsidR="00F95AB2" w:rsidRDefault="00F95AB2" w:rsidP="00C151A5">
      <w:pPr>
        <w:ind w:firstLine="720"/>
        <w:rPr>
          <w:sz w:val="24"/>
        </w:rPr>
      </w:pPr>
    </w:p>
    <w:tbl>
      <w:tblPr>
        <w:tblStyle w:val="TableGrid"/>
        <w:tblW w:w="0" w:type="auto"/>
        <w:tblLook w:val="04A0"/>
      </w:tblPr>
      <w:tblGrid>
        <w:gridCol w:w="6128"/>
        <w:gridCol w:w="5998"/>
      </w:tblGrid>
      <w:tr w:rsidR="00F95AB2" w:rsidTr="00F95AB2">
        <w:tc>
          <w:tcPr>
            <w:tcW w:w="6063" w:type="dxa"/>
          </w:tcPr>
          <w:p w:rsidR="00F95AB2" w:rsidRDefault="004F1983" w:rsidP="00C151A5">
            <w:pPr>
              <w:rPr>
                <w:noProof/>
                <w:sz w:val="24"/>
              </w:rPr>
            </w:pPr>
            <w:r>
              <w:rPr>
                <w:noProof/>
                <w:sz w:val="24"/>
              </w:rPr>
              <w:drawing>
                <wp:inline distT="0" distB="0" distL="0" distR="0">
                  <wp:extent cx="3734652" cy="2143810"/>
                  <wp:effectExtent l="19050" t="0" r="0" b="0"/>
                  <wp:docPr id="1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4855" cy="214392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95AB2" w:rsidRPr="004F1983" w:rsidRDefault="00F95AB2" w:rsidP="00C151A5">
            <w:pPr>
              <w:rPr>
                <w:sz w:val="24"/>
              </w:rPr>
            </w:pPr>
          </w:p>
          <w:p w:rsidR="00F95AB2" w:rsidRPr="004F1983" w:rsidRDefault="00F95AB2" w:rsidP="00C151A5">
            <w:pPr>
              <w:rPr>
                <w:sz w:val="24"/>
              </w:rPr>
            </w:pPr>
          </w:p>
        </w:tc>
        <w:tc>
          <w:tcPr>
            <w:tcW w:w="6063" w:type="dxa"/>
          </w:tcPr>
          <w:p w:rsidR="00F95AB2" w:rsidRPr="004F1983" w:rsidRDefault="00F95AB2" w:rsidP="00C151A5">
            <w:pPr>
              <w:rPr>
                <w:sz w:val="24"/>
              </w:rPr>
            </w:pPr>
            <w:r w:rsidRPr="004F1983">
              <w:rPr>
                <w:noProof/>
                <w:sz w:val="24"/>
              </w:rPr>
              <w:drawing>
                <wp:inline distT="0" distB="0" distL="0" distR="0">
                  <wp:extent cx="3299156" cy="2043221"/>
                  <wp:effectExtent l="19050" t="0" r="0" b="0"/>
                  <wp:docPr id="1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7665" cy="20546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95AB2" w:rsidRDefault="00F95AB2" w:rsidP="00C151A5">
      <w:pPr>
        <w:ind w:firstLine="720"/>
        <w:rPr>
          <w:sz w:val="24"/>
        </w:rPr>
      </w:pPr>
    </w:p>
    <w:p w:rsidR="00CB3039" w:rsidRDefault="00CB3039" w:rsidP="00C151A5">
      <w:pPr>
        <w:ind w:firstLine="720"/>
        <w:rPr>
          <w:sz w:val="24"/>
        </w:rPr>
      </w:pPr>
    </w:p>
    <w:p w:rsidR="00CB3039" w:rsidRDefault="00CB3039" w:rsidP="00C151A5">
      <w:pPr>
        <w:ind w:firstLine="720"/>
        <w:rPr>
          <w:sz w:val="24"/>
        </w:rPr>
      </w:pPr>
    </w:p>
    <w:p w:rsidR="00CB3039" w:rsidRDefault="00CB3039" w:rsidP="00C151A5">
      <w:pPr>
        <w:ind w:firstLine="720"/>
        <w:rPr>
          <w:sz w:val="24"/>
        </w:rPr>
      </w:pPr>
    </w:p>
    <w:p w:rsidR="00CB3039" w:rsidRDefault="00CB3039" w:rsidP="00C151A5">
      <w:pPr>
        <w:ind w:firstLine="720"/>
        <w:rPr>
          <w:sz w:val="24"/>
        </w:rPr>
        <w:sectPr w:rsidR="00CB3039">
          <w:pgSz w:w="11910" w:h="16840"/>
          <w:pgMar w:top="840" w:right="0" w:bottom="280" w:left="0" w:header="720" w:footer="720" w:gutter="0"/>
          <w:cols w:space="720"/>
        </w:sectPr>
      </w:pPr>
      <w:r>
        <w:rPr>
          <w:noProof/>
          <w:sz w:val="24"/>
        </w:rPr>
        <w:lastRenderedPageBreak/>
        <w:drawing>
          <wp:inline distT="0" distB="0" distL="0" distR="0">
            <wp:extent cx="6243527" cy="8738007"/>
            <wp:effectExtent l="19050" t="0" r="4873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781" cy="874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DDE" w:rsidRDefault="00C94DDE" w:rsidP="009A767D">
      <w:pPr>
        <w:tabs>
          <w:tab w:val="left" w:pos="492"/>
        </w:tabs>
        <w:spacing w:before="229" w:line="409" w:lineRule="exact"/>
        <w:rPr>
          <w:rFonts w:ascii="Trebuchet MS" w:hAnsi="Trebuchet MS"/>
          <w:sz w:val="103"/>
        </w:rPr>
      </w:pPr>
    </w:p>
    <w:sectPr w:rsidR="00C94DDE" w:rsidSect="009A767D">
      <w:pgSz w:w="11910" w:h="16840"/>
      <w:pgMar w:top="0" w:right="0" w:bottom="0" w:left="0" w:header="720" w:footer="720" w:gutter="0"/>
      <w:cols w:num="2" w:space="720" w:equalWidth="0">
        <w:col w:w="1095" w:space="1917"/>
        <w:col w:w="8898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rlito">
    <w:altName w:val="Arial"/>
    <w:charset w:val="00"/>
    <w:family w:val="swiss"/>
    <w:pitch w:val="variable"/>
    <w:sig w:usb0="00000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B3109D8"/>
    <w:multiLevelType w:val="hybridMultilevel"/>
    <w:tmpl w:val="66100274"/>
    <w:lvl w:ilvl="0" w:tplc="7292D21E">
      <w:numFmt w:val="bullet"/>
      <w:lvlText w:val="-"/>
      <w:lvlJc w:val="left"/>
      <w:pPr>
        <w:ind w:left="185" w:hanging="130"/>
      </w:pPr>
      <w:rPr>
        <w:rFonts w:ascii="Carlito" w:eastAsia="Carlito" w:hAnsi="Carlito" w:cs="Carlito" w:hint="default"/>
        <w:color w:val="231F20"/>
        <w:w w:val="100"/>
        <w:sz w:val="24"/>
        <w:szCs w:val="24"/>
        <w:lang w:val="en-US" w:eastAsia="en-US" w:bidi="ar-SA"/>
      </w:rPr>
    </w:lvl>
    <w:lvl w:ilvl="1" w:tplc="7B7A56EC">
      <w:numFmt w:val="bullet"/>
      <w:lvlText w:val="-"/>
      <w:lvlJc w:val="left"/>
      <w:pPr>
        <w:ind w:left="420" w:hanging="128"/>
      </w:pPr>
      <w:rPr>
        <w:rFonts w:ascii="Carlito" w:eastAsia="Carlito" w:hAnsi="Carlito" w:cs="Carlito" w:hint="default"/>
        <w:color w:val="231F20"/>
        <w:w w:val="100"/>
        <w:sz w:val="24"/>
        <w:szCs w:val="24"/>
        <w:lang w:val="en-US" w:eastAsia="en-US" w:bidi="ar-SA"/>
      </w:rPr>
    </w:lvl>
    <w:lvl w:ilvl="2" w:tplc="2026DD5C">
      <w:numFmt w:val="bullet"/>
      <w:lvlText w:val="•"/>
      <w:lvlJc w:val="left"/>
      <w:pPr>
        <w:ind w:left="1696" w:hanging="128"/>
      </w:pPr>
      <w:rPr>
        <w:rFonts w:hint="default"/>
        <w:lang w:val="en-US" w:eastAsia="en-US" w:bidi="ar-SA"/>
      </w:rPr>
    </w:lvl>
    <w:lvl w:ilvl="3" w:tplc="CA0CC54C">
      <w:numFmt w:val="bullet"/>
      <w:lvlText w:val="•"/>
      <w:lvlJc w:val="left"/>
      <w:pPr>
        <w:ind w:left="2972" w:hanging="128"/>
      </w:pPr>
      <w:rPr>
        <w:rFonts w:hint="default"/>
        <w:lang w:val="en-US" w:eastAsia="en-US" w:bidi="ar-SA"/>
      </w:rPr>
    </w:lvl>
    <w:lvl w:ilvl="4" w:tplc="8D30D522">
      <w:numFmt w:val="bullet"/>
      <w:lvlText w:val="•"/>
      <w:lvlJc w:val="left"/>
      <w:pPr>
        <w:ind w:left="4248" w:hanging="128"/>
      </w:pPr>
      <w:rPr>
        <w:rFonts w:hint="default"/>
        <w:lang w:val="en-US" w:eastAsia="en-US" w:bidi="ar-SA"/>
      </w:rPr>
    </w:lvl>
    <w:lvl w:ilvl="5" w:tplc="F33E35E4">
      <w:numFmt w:val="bullet"/>
      <w:lvlText w:val="•"/>
      <w:lvlJc w:val="left"/>
      <w:pPr>
        <w:ind w:left="5524" w:hanging="128"/>
      </w:pPr>
      <w:rPr>
        <w:rFonts w:hint="default"/>
        <w:lang w:val="en-US" w:eastAsia="en-US" w:bidi="ar-SA"/>
      </w:rPr>
    </w:lvl>
    <w:lvl w:ilvl="6" w:tplc="F22AE6E2">
      <w:numFmt w:val="bullet"/>
      <w:lvlText w:val="•"/>
      <w:lvlJc w:val="left"/>
      <w:pPr>
        <w:ind w:left="6800" w:hanging="128"/>
      </w:pPr>
      <w:rPr>
        <w:rFonts w:hint="default"/>
        <w:lang w:val="en-US" w:eastAsia="en-US" w:bidi="ar-SA"/>
      </w:rPr>
    </w:lvl>
    <w:lvl w:ilvl="7" w:tplc="311080E8">
      <w:numFmt w:val="bullet"/>
      <w:lvlText w:val="•"/>
      <w:lvlJc w:val="left"/>
      <w:pPr>
        <w:ind w:left="8077" w:hanging="128"/>
      </w:pPr>
      <w:rPr>
        <w:rFonts w:hint="default"/>
        <w:lang w:val="en-US" w:eastAsia="en-US" w:bidi="ar-SA"/>
      </w:rPr>
    </w:lvl>
    <w:lvl w:ilvl="8" w:tplc="C8DC3AF8">
      <w:numFmt w:val="bullet"/>
      <w:lvlText w:val="•"/>
      <w:lvlJc w:val="left"/>
      <w:pPr>
        <w:ind w:left="9353" w:hanging="128"/>
      </w:pPr>
      <w:rPr>
        <w:rFonts w:hint="default"/>
        <w:lang w:val="en-US" w:eastAsia="en-US" w:bidi="ar-SA"/>
      </w:rPr>
    </w:lvl>
  </w:abstractNum>
  <w:abstractNum w:abstractNumId="1">
    <w:nsid w:val="44FC3703"/>
    <w:multiLevelType w:val="hybridMultilevel"/>
    <w:tmpl w:val="4C8885E8"/>
    <w:lvl w:ilvl="0" w:tplc="8D989A1A">
      <w:numFmt w:val="bullet"/>
      <w:lvlText w:val="*"/>
      <w:lvlJc w:val="left"/>
      <w:pPr>
        <w:ind w:left="1890" w:hanging="247"/>
      </w:pPr>
      <w:rPr>
        <w:rFonts w:ascii="Arial" w:eastAsia="Arial" w:hAnsi="Arial" w:cs="Arial" w:hint="default"/>
        <w:color w:val="1F2630"/>
        <w:w w:val="102"/>
        <w:sz w:val="32"/>
        <w:szCs w:val="32"/>
        <w:lang w:val="en-US" w:eastAsia="en-US" w:bidi="ar-SA"/>
      </w:rPr>
    </w:lvl>
    <w:lvl w:ilvl="1" w:tplc="7B78188A">
      <w:numFmt w:val="bullet"/>
      <w:lvlText w:val="•"/>
      <w:lvlJc w:val="left"/>
      <w:pPr>
        <w:ind w:left="5340" w:hanging="247"/>
      </w:pPr>
      <w:rPr>
        <w:rFonts w:hint="default"/>
        <w:lang w:val="en-US" w:eastAsia="en-US" w:bidi="ar-SA"/>
      </w:rPr>
    </w:lvl>
    <w:lvl w:ilvl="2" w:tplc="ADAE99AA">
      <w:numFmt w:val="bullet"/>
      <w:lvlText w:val="•"/>
      <w:lvlJc w:val="left"/>
      <w:pPr>
        <w:ind w:left="5491" w:hanging="247"/>
      </w:pPr>
      <w:rPr>
        <w:rFonts w:hint="default"/>
        <w:lang w:val="en-US" w:eastAsia="en-US" w:bidi="ar-SA"/>
      </w:rPr>
    </w:lvl>
    <w:lvl w:ilvl="3" w:tplc="9D7E7460">
      <w:numFmt w:val="bullet"/>
      <w:lvlText w:val="•"/>
      <w:lvlJc w:val="left"/>
      <w:pPr>
        <w:ind w:left="5642" w:hanging="247"/>
      </w:pPr>
      <w:rPr>
        <w:rFonts w:hint="default"/>
        <w:lang w:val="en-US" w:eastAsia="en-US" w:bidi="ar-SA"/>
      </w:rPr>
    </w:lvl>
    <w:lvl w:ilvl="4" w:tplc="2BA4B070">
      <w:numFmt w:val="bullet"/>
      <w:lvlText w:val="•"/>
      <w:lvlJc w:val="left"/>
      <w:pPr>
        <w:ind w:left="5793" w:hanging="247"/>
      </w:pPr>
      <w:rPr>
        <w:rFonts w:hint="default"/>
        <w:lang w:val="en-US" w:eastAsia="en-US" w:bidi="ar-SA"/>
      </w:rPr>
    </w:lvl>
    <w:lvl w:ilvl="5" w:tplc="4702698C">
      <w:numFmt w:val="bullet"/>
      <w:lvlText w:val="•"/>
      <w:lvlJc w:val="left"/>
      <w:pPr>
        <w:ind w:left="5944" w:hanging="247"/>
      </w:pPr>
      <w:rPr>
        <w:rFonts w:hint="default"/>
        <w:lang w:val="en-US" w:eastAsia="en-US" w:bidi="ar-SA"/>
      </w:rPr>
    </w:lvl>
    <w:lvl w:ilvl="6" w:tplc="89C029AC">
      <w:numFmt w:val="bullet"/>
      <w:lvlText w:val="•"/>
      <w:lvlJc w:val="left"/>
      <w:pPr>
        <w:ind w:left="6095" w:hanging="247"/>
      </w:pPr>
      <w:rPr>
        <w:rFonts w:hint="default"/>
        <w:lang w:val="en-US" w:eastAsia="en-US" w:bidi="ar-SA"/>
      </w:rPr>
    </w:lvl>
    <w:lvl w:ilvl="7" w:tplc="2ED4E682">
      <w:numFmt w:val="bullet"/>
      <w:lvlText w:val="•"/>
      <w:lvlJc w:val="left"/>
      <w:pPr>
        <w:ind w:left="6246" w:hanging="247"/>
      </w:pPr>
      <w:rPr>
        <w:rFonts w:hint="default"/>
        <w:lang w:val="en-US" w:eastAsia="en-US" w:bidi="ar-SA"/>
      </w:rPr>
    </w:lvl>
    <w:lvl w:ilvl="8" w:tplc="BBAEB416">
      <w:numFmt w:val="bullet"/>
      <w:lvlText w:val="•"/>
      <w:lvlJc w:val="left"/>
      <w:pPr>
        <w:ind w:left="6397" w:hanging="247"/>
      </w:pPr>
      <w:rPr>
        <w:rFonts w:hint="default"/>
        <w:lang w:val="en-US" w:eastAsia="en-US" w:bidi="ar-SA"/>
      </w:rPr>
    </w:lvl>
  </w:abstractNum>
  <w:abstractNum w:abstractNumId="2">
    <w:nsid w:val="464B73B2"/>
    <w:multiLevelType w:val="hybridMultilevel"/>
    <w:tmpl w:val="930A6594"/>
    <w:lvl w:ilvl="0" w:tplc="5EFEA710">
      <w:numFmt w:val="bullet"/>
      <w:lvlText w:val="•"/>
      <w:lvlJc w:val="left"/>
      <w:pPr>
        <w:ind w:left="436" w:hanging="208"/>
      </w:pPr>
      <w:rPr>
        <w:rFonts w:ascii="Carlito" w:eastAsia="Carlito" w:hAnsi="Carlito" w:cs="Carlito" w:hint="default"/>
        <w:color w:val="FFFFFF"/>
        <w:w w:val="99"/>
        <w:sz w:val="22"/>
        <w:szCs w:val="22"/>
        <w:lang w:val="en-US" w:eastAsia="en-US" w:bidi="ar-SA"/>
      </w:rPr>
    </w:lvl>
    <w:lvl w:ilvl="1" w:tplc="7AA0AA54">
      <w:numFmt w:val="bullet"/>
      <w:lvlText w:val="•"/>
      <w:lvlJc w:val="left"/>
      <w:pPr>
        <w:ind w:left="1586" w:hanging="208"/>
      </w:pPr>
      <w:rPr>
        <w:rFonts w:hint="default"/>
        <w:lang w:val="en-US" w:eastAsia="en-US" w:bidi="ar-SA"/>
      </w:rPr>
    </w:lvl>
    <w:lvl w:ilvl="2" w:tplc="C60EA35A">
      <w:numFmt w:val="bullet"/>
      <w:lvlText w:val="•"/>
      <w:lvlJc w:val="left"/>
      <w:pPr>
        <w:ind w:left="2733" w:hanging="208"/>
      </w:pPr>
      <w:rPr>
        <w:rFonts w:hint="default"/>
        <w:lang w:val="en-US" w:eastAsia="en-US" w:bidi="ar-SA"/>
      </w:rPr>
    </w:lvl>
    <w:lvl w:ilvl="3" w:tplc="2564D7B4">
      <w:numFmt w:val="bullet"/>
      <w:lvlText w:val="•"/>
      <w:lvlJc w:val="left"/>
      <w:pPr>
        <w:ind w:left="3879" w:hanging="208"/>
      </w:pPr>
      <w:rPr>
        <w:rFonts w:hint="default"/>
        <w:lang w:val="en-US" w:eastAsia="en-US" w:bidi="ar-SA"/>
      </w:rPr>
    </w:lvl>
    <w:lvl w:ilvl="4" w:tplc="B76422AE">
      <w:numFmt w:val="bullet"/>
      <w:lvlText w:val="•"/>
      <w:lvlJc w:val="left"/>
      <w:pPr>
        <w:ind w:left="5026" w:hanging="208"/>
      </w:pPr>
      <w:rPr>
        <w:rFonts w:hint="default"/>
        <w:lang w:val="en-US" w:eastAsia="en-US" w:bidi="ar-SA"/>
      </w:rPr>
    </w:lvl>
    <w:lvl w:ilvl="5" w:tplc="EC58A6F4">
      <w:numFmt w:val="bullet"/>
      <w:lvlText w:val="•"/>
      <w:lvlJc w:val="left"/>
      <w:pPr>
        <w:ind w:left="6172" w:hanging="208"/>
      </w:pPr>
      <w:rPr>
        <w:rFonts w:hint="default"/>
        <w:lang w:val="en-US" w:eastAsia="en-US" w:bidi="ar-SA"/>
      </w:rPr>
    </w:lvl>
    <w:lvl w:ilvl="6" w:tplc="6C88F4CA">
      <w:numFmt w:val="bullet"/>
      <w:lvlText w:val="•"/>
      <w:lvlJc w:val="left"/>
      <w:pPr>
        <w:ind w:left="7319" w:hanging="208"/>
      </w:pPr>
      <w:rPr>
        <w:rFonts w:hint="default"/>
        <w:lang w:val="en-US" w:eastAsia="en-US" w:bidi="ar-SA"/>
      </w:rPr>
    </w:lvl>
    <w:lvl w:ilvl="7" w:tplc="9A961404">
      <w:numFmt w:val="bullet"/>
      <w:lvlText w:val="•"/>
      <w:lvlJc w:val="left"/>
      <w:pPr>
        <w:ind w:left="8465" w:hanging="208"/>
      </w:pPr>
      <w:rPr>
        <w:rFonts w:hint="default"/>
        <w:lang w:val="en-US" w:eastAsia="en-US" w:bidi="ar-SA"/>
      </w:rPr>
    </w:lvl>
    <w:lvl w:ilvl="8" w:tplc="645EDD3A">
      <w:numFmt w:val="bullet"/>
      <w:lvlText w:val="•"/>
      <w:lvlJc w:val="left"/>
      <w:pPr>
        <w:ind w:left="9612" w:hanging="208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C94DDE"/>
    <w:rsid w:val="00465862"/>
    <w:rsid w:val="004F1983"/>
    <w:rsid w:val="005132CD"/>
    <w:rsid w:val="0094204A"/>
    <w:rsid w:val="009A767D"/>
    <w:rsid w:val="00B62028"/>
    <w:rsid w:val="00C151A5"/>
    <w:rsid w:val="00C94DDE"/>
    <w:rsid w:val="00CB3039"/>
    <w:rsid w:val="00E537C7"/>
    <w:rsid w:val="00F95A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C94DDE"/>
    <w:rPr>
      <w:rFonts w:ascii="Carlito" w:eastAsia="Carlito" w:hAnsi="Carlito" w:cs="Carlito"/>
    </w:rPr>
  </w:style>
  <w:style w:type="paragraph" w:styleId="Heading1">
    <w:name w:val="heading 1"/>
    <w:basedOn w:val="Normal"/>
    <w:uiPriority w:val="1"/>
    <w:qFormat/>
    <w:rsid w:val="00C94DDE"/>
    <w:pPr>
      <w:spacing w:before="225"/>
      <w:ind w:left="616" w:right="525" w:firstLine="181"/>
      <w:jc w:val="center"/>
      <w:outlineLvl w:val="0"/>
    </w:pPr>
    <w:rPr>
      <w:rFonts w:ascii="Arial" w:eastAsia="Arial" w:hAnsi="Arial" w:cs="Arial"/>
      <w:b/>
      <w:bCs/>
      <w:sz w:val="81"/>
      <w:szCs w:val="81"/>
    </w:rPr>
  </w:style>
  <w:style w:type="paragraph" w:styleId="Heading2">
    <w:name w:val="heading 2"/>
    <w:basedOn w:val="Normal"/>
    <w:uiPriority w:val="1"/>
    <w:qFormat/>
    <w:rsid w:val="00C94DDE"/>
    <w:pPr>
      <w:spacing w:before="153"/>
      <w:outlineLvl w:val="1"/>
    </w:pPr>
    <w:rPr>
      <w:rFonts w:ascii="Arial" w:eastAsia="Arial" w:hAnsi="Arial" w:cs="Arial"/>
      <w:b/>
      <w:bCs/>
      <w:sz w:val="59"/>
      <w:szCs w:val="59"/>
    </w:rPr>
  </w:style>
  <w:style w:type="paragraph" w:styleId="Heading3">
    <w:name w:val="heading 3"/>
    <w:basedOn w:val="Normal"/>
    <w:uiPriority w:val="1"/>
    <w:qFormat/>
    <w:rsid w:val="00C94DDE"/>
    <w:pPr>
      <w:spacing w:before="144"/>
      <w:ind w:left="149"/>
      <w:outlineLvl w:val="2"/>
    </w:pPr>
    <w:rPr>
      <w:rFonts w:ascii="Arial" w:eastAsia="Arial" w:hAnsi="Arial" w:cs="Arial"/>
      <w:b/>
      <w:bCs/>
      <w:sz w:val="32"/>
      <w:szCs w:val="32"/>
    </w:rPr>
  </w:style>
  <w:style w:type="paragraph" w:styleId="Heading4">
    <w:name w:val="heading 4"/>
    <w:basedOn w:val="Normal"/>
    <w:uiPriority w:val="1"/>
    <w:qFormat/>
    <w:rsid w:val="00C94DDE"/>
    <w:pPr>
      <w:spacing w:before="369"/>
      <w:ind w:left="1890" w:hanging="247"/>
      <w:outlineLvl w:val="3"/>
    </w:pPr>
    <w:rPr>
      <w:rFonts w:ascii="Verdana" w:eastAsia="Verdana" w:hAnsi="Verdana" w:cs="Verdana"/>
      <w:sz w:val="32"/>
      <w:szCs w:val="32"/>
    </w:rPr>
  </w:style>
  <w:style w:type="paragraph" w:styleId="Heading5">
    <w:name w:val="heading 5"/>
    <w:basedOn w:val="Normal"/>
    <w:uiPriority w:val="1"/>
    <w:qFormat/>
    <w:rsid w:val="00C94DDE"/>
    <w:pPr>
      <w:spacing w:before="102"/>
      <w:ind w:left="397"/>
      <w:outlineLvl w:val="4"/>
    </w:pPr>
    <w:rPr>
      <w:b/>
      <w:bCs/>
      <w:sz w:val="28"/>
      <w:szCs w:val="28"/>
    </w:rPr>
  </w:style>
  <w:style w:type="paragraph" w:styleId="Heading6">
    <w:name w:val="heading 6"/>
    <w:basedOn w:val="Normal"/>
    <w:uiPriority w:val="1"/>
    <w:qFormat/>
    <w:rsid w:val="00C94DDE"/>
    <w:pPr>
      <w:ind w:left="871"/>
      <w:outlineLvl w:val="5"/>
    </w:pPr>
    <w:rPr>
      <w:sz w:val="28"/>
      <w:szCs w:val="28"/>
    </w:rPr>
  </w:style>
  <w:style w:type="paragraph" w:styleId="Heading7">
    <w:name w:val="heading 7"/>
    <w:basedOn w:val="Normal"/>
    <w:uiPriority w:val="1"/>
    <w:qFormat/>
    <w:rsid w:val="00C94DDE"/>
    <w:pPr>
      <w:spacing w:before="136"/>
      <w:ind w:left="247"/>
      <w:outlineLvl w:val="6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C94DDE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C94DDE"/>
    <w:pPr>
      <w:spacing w:before="37"/>
      <w:ind w:left="446" w:hanging="208"/>
    </w:pPr>
  </w:style>
  <w:style w:type="paragraph" w:customStyle="1" w:styleId="TableParagraph">
    <w:name w:val="Table Paragraph"/>
    <w:basedOn w:val="Normal"/>
    <w:uiPriority w:val="1"/>
    <w:qFormat/>
    <w:rsid w:val="00C94DDE"/>
  </w:style>
  <w:style w:type="paragraph" w:styleId="BalloonText">
    <w:name w:val="Balloon Text"/>
    <w:basedOn w:val="Normal"/>
    <w:link w:val="BalloonTextChar"/>
    <w:uiPriority w:val="99"/>
    <w:semiHidden/>
    <w:unhideWhenUsed/>
    <w:rsid w:val="00C151A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51A5"/>
    <w:rPr>
      <w:rFonts w:ascii="Tahoma" w:eastAsia="Carlito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F95AB2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9</Pages>
  <Words>1103</Words>
  <Characters>6288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HILD-Brochure-FINAL-LOW.RES</vt:lpstr>
    </vt:vector>
  </TitlesOfParts>
  <Company/>
  <LinksUpToDate>false</LinksUpToDate>
  <CharactersWithSpaces>7377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HILD-Brochure-FINAL-LOW.RES</dc:title>
  <dc:creator>A</dc:creator>
  <cp:lastModifiedBy>A</cp:lastModifiedBy>
  <cp:revision>4</cp:revision>
  <dcterms:created xsi:type="dcterms:W3CDTF">2022-08-13T10:30:00Z</dcterms:created>
  <dcterms:modified xsi:type="dcterms:W3CDTF">2022-08-13T10:55:00Z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2020-02-05T00:00:00Z</vt:filetime>
  </property>
  <property fmtid="{D5CDD505-2E9C-101B-9397-08002B2CF9AE}" pid="3" name="Creator">
    <vt:lpwstr>Adobe Illustrator CC 2015 (Macintosh)</vt:lpwstr>
  </property>
  <property fmtid="{D5CDD505-2E9C-101B-9397-08002B2CF9AE}" pid="4" name="LastSaved">
    <vt:filetime>2022-08-13T00:00:00Z</vt:filetime>
  </property>
</Properties>
</file>